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00" w:rsidRDefault="00A97000">
      <w:pPr>
        <w:spacing w:after="8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97000" w:rsidRDefault="00A97000">
      <w:pPr>
        <w:spacing w:after="8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97000" w:rsidRDefault="00A97000" w:rsidP="00A9700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 w:rsidR="001A68E4">
        <w:rPr>
          <w:rFonts w:ascii="Times New Roman" w:hAnsi="Times New Roman"/>
          <w:sz w:val="24"/>
          <w:szCs w:val="24"/>
          <w:lang w:val="hr-HR"/>
        </w:rPr>
        <w:t xml:space="preserve"> 406-01/22-2/0001</w:t>
      </w:r>
    </w:p>
    <w:p w:rsidR="00A97000" w:rsidRDefault="00A97000" w:rsidP="00A9700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1A68E4">
        <w:rPr>
          <w:rFonts w:ascii="Times New Roman" w:hAnsi="Times New Roman"/>
          <w:sz w:val="24"/>
          <w:szCs w:val="24"/>
          <w:lang w:val="hr-HR"/>
        </w:rPr>
        <w:t xml:space="preserve"> 380-1/1-22-0019</w:t>
      </w:r>
      <w:bookmarkStart w:id="0" w:name="_GoBack"/>
      <w:bookmarkEnd w:id="0"/>
    </w:p>
    <w:p w:rsidR="00A97000" w:rsidRDefault="00A97000" w:rsidP="00A9700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Zagrebu 14. lipnja 2022.</w:t>
      </w:r>
    </w:p>
    <w:p w:rsidR="00A97000" w:rsidRDefault="00A97000">
      <w:pPr>
        <w:spacing w:after="8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27362" w:rsidRDefault="005C47D7">
      <w:pPr>
        <w:spacing w:after="8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Sveučilište u Zagrebu, Fakultet hrvatskih studija, Borongajska cesta 83d, Zagreb, na temelju članka 8. Pravilnika o jednostavnoj nabavi Fakulteta hrvatskih studija (klasa 640-02/20-2/0004, ur. broj 380-1/1-20-004) objavljuje</w:t>
      </w:r>
    </w:p>
    <w:p w:rsidR="00827362" w:rsidRDefault="0082736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27362" w:rsidRDefault="005C47D7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POZIV</w:t>
      </w:r>
      <w:r>
        <w:rPr>
          <w:rFonts w:ascii="Times New Roman" w:eastAsia="Times New Roman" w:hAnsi="Times New Roman" w:cs="Times New Roman"/>
          <w:b/>
          <w:sz w:val="24"/>
          <w:lang w:val="hr-HR"/>
        </w:rPr>
        <w:t xml:space="preserve"> NA DOSTAVU PONUDA</w:t>
      </w:r>
    </w:p>
    <w:p w:rsidR="00827362" w:rsidRDefault="005C47D7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Usluga tiska drugoga kola niza Kanonski korpus za Fakultet hrvatskih studija</w:t>
      </w:r>
    </w:p>
    <w:p w:rsidR="00827362" w:rsidRDefault="00827362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827362" w:rsidRDefault="005C47D7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NARUČITELJ: Sveučilište u Zagrebu, Fakultet hrvatskih studija, OIB 99454315441, Borongajska cesta 83d, 10000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Zagreb, Hrvatska</w:t>
      </w:r>
    </w:p>
    <w:p w:rsidR="00827362" w:rsidRDefault="005C47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Vrsta usluge: susljedan tisak prema niže opisanoj specifikaciji 1.–3. pakirano u natronske pakete, dostava do mjesta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istovara i istovareno (DPU) na adresu naručitelja</w:t>
      </w:r>
    </w:p>
    <w:p w:rsidR="00827362" w:rsidRDefault="005C47D7">
      <w:pPr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Rok za dostavu ponuda: </w:t>
      </w:r>
      <w:r w:rsidR="00A6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24</w:t>
      </w:r>
      <w:r w:rsidR="00A67BEC" w:rsidRPr="00A6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A6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lipnja 2022.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 16.00 sati na elektroničku poštu </w:t>
      </w:r>
      <w:hyperlink r:id="rId6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dekanov.ured@fhs.hr</w:t>
        </w:r>
      </w:hyperlink>
    </w:p>
    <w:p w:rsidR="00827362" w:rsidRDefault="005C47D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Šifra prema Jedinstvenom rječniku javne nabave (CPV, Common Procurement Vocabulary):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22111000-1</w:t>
      </w:r>
    </w:p>
    <w:p w:rsidR="00827362" w:rsidRDefault="005C47D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Osoba za kontakt i upite: izv. prof. dr. sc. Viktoria Franić Tomić, </w:t>
      </w:r>
      <w:hyperlink r:id="rId7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vfranic@hrstud.hr</w:t>
        </w:r>
      </w:hyperlink>
    </w:p>
    <w:p w:rsidR="00827362" w:rsidRDefault="005C47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Isporučena količina može odstupati ± 5 % od naručene.</w:t>
      </w:r>
    </w:p>
    <w:p w:rsidR="00827362" w:rsidRDefault="00827362">
      <w:pPr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827362" w:rsidRDefault="005C47D7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Pregled traženih usluga tiska</w:t>
      </w:r>
    </w:p>
    <w:tbl>
      <w:tblPr>
        <w:tblW w:w="8679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190"/>
        <w:gridCol w:w="1417"/>
        <w:gridCol w:w="1275"/>
        <w:gridCol w:w="1281"/>
      </w:tblGrid>
      <w:tr w:rsidR="00827362">
        <w:trPr>
          <w:trHeight w:val="1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Skraćeni naslov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Cijena za nakladu</w:t>
            </w:r>
          </w:p>
        </w:tc>
      </w:tr>
      <w:tr w:rsidR="00827362">
        <w:trPr>
          <w:trHeight w:val="1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PDV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27362" w:rsidRDefault="005C47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 PDV-om</w:t>
            </w:r>
          </w:p>
        </w:tc>
      </w:tr>
      <w:tr w:rsidR="00827362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književni barok 1: Sloboda i njezini pjevači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27362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književna renesansa 1: Zlatno doba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27362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Prosvjetiteljstvo 1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27362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5C47D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27362" w:rsidRDefault="0082736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827362" w:rsidRDefault="00827362">
      <w:pPr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827362" w:rsidRDefault="005C47D7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Izabrani ponuditelj dužan je potpisati ugovor u roku od 8 dana od njegova primitka. U protivnom smatrat će se da je odustao od sklapanja ugovora. Ugovorom će se regulirati prava i obveze naručitelja i izabranoga ponuditelja.</w:t>
      </w:r>
    </w:p>
    <w:p w:rsidR="00A97000" w:rsidRDefault="005C47D7" w:rsidP="00A97000">
      <w:pPr>
        <w:spacing w:after="80" w:line="240" w:lineRule="auto"/>
        <w:jc w:val="both"/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Fakultet hrvatskih studija pridržava pravo neprihvaćanja ni jedne ponude i pravo poništenja ovoga poziva, do donošenja odluke o prihvatu najpovoljnije ponude, bez obveze obrazloženja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razloga i bez ikakve odgovornosti prema ponuditeljima.</w:t>
      </w:r>
    </w:p>
    <w:p w:rsidR="00A97000" w:rsidRDefault="00A97000" w:rsidP="00A97000">
      <w:pPr>
        <w:spacing w:after="80" w:line="240" w:lineRule="auto"/>
        <w:jc w:val="both"/>
      </w:pPr>
    </w:p>
    <w:p w:rsidR="00827362" w:rsidRPr="00A97000" w:rsidRDefault="005C47D7" w:rsidP="00A97000">
      <w:pPr>
        <w:spacing w:after="8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Specifikacije traženih usluga tiska</w:t>
      </w:r>
    </w:p>
    <w:p w:rsidR="00827362" w:rsidRDefault="005C4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niz Kanonski korpus hrvatske književnosti, kulturne povijesti, filozofije i znanosti</w:t>
      </w:r>
    </w:p>
    <w:p w:rsidR="00827362" w:rsidRDefault="005C4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drugo kolo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1.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Hrvatski književni barok 1: Sloboda i njezini pjevači 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svezak VII.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827362" w:rsidRDefault="00164E4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20</w:t>
      </w:r>
      <w:r w:rsidR="005C47D7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 kom.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300 stranica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Papir knjižnoga bloka: Salzer, Munken ili Ivory 115 g (ovisno o dobavljivosti na tržištu)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1/1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Omot: kunstdruck 300 grama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omota: 4/0 + 1/0 plastifikacija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827362" w:rsidRDefault="0082736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2.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Hrvatska književna renesansa 1: Zlatno doba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svezak V.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827362" w:rsidRDefault="00164E4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20</w:t>
      </w:r>
      <w:r w:rsidR="005C47D7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 kom.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330 stranica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Papir knjižnoga bloka: Salzer, Munken ili Ivory 115 g (ovisno o dobavljivosti na tržištu) Tisak knjižnoga bloka: 1/1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Omot: kunstdruck 300 grama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omota: 4/0 + 1/0 plastifikacija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827362" w:rsidRDefault="0082736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3.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Prosvjetiteljstvo 1: Hrvatska književnost u vremenu racionalističkih integracija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svezak IX.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827362" w:rsidRDefault="00164E4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20</w:t>
      </w:r>
      <w:r w:rsidR="005C47D7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 kom.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284 stranice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Papir knjižnoga bloka: Salzer, Munken ili Ivory 115 g (ovisno o dobavljivosti na tržištu) Tisak knjižnoga bloka: 1/1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Omot: kunstdruck 300 grama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lastRenderedPageBreak/>
        <w:t>Tisak omota: 4/0 + 1/0 plastifikacija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:rsidR="00827362" w:rsidRDefault="005C47D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827362" w:rsidRDefault="0082736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:rsidR="00827362" w:rsidRDefault="0082736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:rsidR="00A97000" w:rsidRDefault="00A97000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A97000" w:rsidRDefault="00A97000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827362" w:rsidRDefault="005C47D7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PODATCI O PRUŽATELJU PONUDE</w:t>
      </w:r>
    </w:p>
    <w:p w:rsidR="00827362" w:rsidRDefault="00827362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 xml:space="preserve">Naziv ponuditelja: 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OIB: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 xml:space="preserve">Adresa ponuditelja: 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IBAN: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U sustavu PDV-a: da/ne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Datum izdavanja ponude: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Broj ponude: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 xml:space="preserve">Rok valjanosti ponude: 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 xml:space="preserve">Jamstvo (zadužnica) uz sklapanje ugovora: </w:t>
      </w:r>
    </w:p>
    <w:p w:rsidR="00827362" w:rsidRDefault="005C47D7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Datum isporuke (od dana dostave narudžbenice):</w:t>
      </w:r>
    </w:p>
    <w:p w:rsidR="00827362" w:rsidRDefault="005C47D7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Rok plaćanja (od ispostave e-računa):</w:t>
      </w:r>
    </w:p>
    <w:p w:rsidR="00827362" w:rsidRDefault="005C47D7">
      <w:pPr>
        <w:spacing w:line="480" w:lineRule="auto"/>
        <w:ind w:left="527" w:hanging="459"/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 xml:space="preserve">Kontakt-osoba (ime i prezime, telefon, e-adresa): </w:t>
      </w:r>
    </w:p>
    <w:sectPr w:rsidR="00827362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B6" w:rsidRDefault="000341B6">
      <w:pPr>
        <w:spacing w:after="0" w:line="240" w:lineRule="auto"/>
      </w:pPr>
      <w:r>
        <w:separator/>
      </w:r>
    </w:p>
  </w:endnote>
  <w:endnote w:type="continuationSeparator" w:id="0">
    <w:p w:rsidR="000341B6" w:rsidRDefault="0003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B6" w:rsidRDefault="000341B6">
      <w:pPr>
        <w:spacing w:after="0" w:line="240" w:lineRule="auto"/>
      </w:pPr>
      <w:r>
        <w:separator/>
      </w:r>
    </w:p>
  </w:footnote>
  <w:footnote w:type="continuationSeparator" w:id="0">
    <w:p w:rsidR="000341B6" w:rsidRDefault="0003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815753"/>
      <w:docPartObj>
        <w:docPartGallery w:val="Page Numbers (Top of Page)"/>
        <w:docPartUnique/>
      </w:docPartObj>
    </w:sdtPr>
    <w:sdtEndPr/>
    <w:sdtContent>
      <w:p w:rsidR="00827362" w:rsidRDefault="005C47D7">
        <w:pPr>
          <w:pStyle w:val="Zaglavlje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8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2"/>
    <w:rsid w:val="000341B6"/>
    <w:rsid w:val="000F4216"/>
    <w:rsid w:val="00164E40"/>
    <w:rsid w:val="001A68E4"/>
    <w:rsid w:val="003F6562"/>
    <w:rsid w:val="005C47D7"/>
    <w:rsid w:val="00782A8D"/>
    <w:rsid w:val="00827362"/>
    <w:rsid w:val="00940A80"/>
    <w:rsid w:val="00A67BEC"/>
    <w:rsid w:val="00A97000"/>
    <w:rsid w:val="00F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3BFA"/>
  <w15:docId w15:val="{25C8F73D-9CBC-4DE0-81AD-06226C7A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26"/>
    <w:pPr>
      <w:spacing w:after="160" w:line="259" w:lineRule="auto"/>
    </w:pPr>
    <w:rPr>
      <w:rFonts w:ascii="Calibri" w:eastAsiaTheme="minorEastAsia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87526"/>
    <w:rPr>
      <w:rFonts w:eastAsiaTheme="minorEastAsia"/>
    </w:rPr>
  </w:style>
  <w:style w:type="character" w:customStyle="1" w:styleId="InternetLink">
    <w:name w:val="Internet Link"/>
    <w:basedOn w:val="Zadanifontodlomka"/>
    <w:uiPriority w:val="99"/>
    <w:unhideWhenUsed/>
    <w:rsid w:val="0098752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Zaglavlje">
    <w:name w:val="header"/>
    <w:basedOn w:val="Normal"/>
    <w:link w:val="ZaglavljeChar"/>
    <w:uiPriority w:val="99"/>
    <w:unhideWhenUsed/>
    <w:rsid w:val="0098752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franic@hrstu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ov.ured@fhs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Zorić</dc:creator>
  <dc:description/>
  <cp:lastModifiedBy>Lidija Zorić</cp:lastModifiedBy>
  <cp:revision>8</cp:revision>
  <dcterms:created xsi:type="dcterms:W3CDTF">2022-06-13T11:18:00Z</dcterms:created>
  <dcterms:modified xsi:type="dcterms:W3CDTF">2022-06-14T10:00:00Z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