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4709" w:type="dxa"/>
        <w:tblLook w:val="04A0" w:firstRow="1" w:lastRow="0" w:firstColumn="1" w:lastColumn="0" w:noHBand="0" w:noVBand="1"/>
      </w:tblPr>
      <w:tblGrid>
        <w:gridCol w:w="1657"/>
        <w:gridCol w:w="1217"/>
        <w:gridCol w:w="828"/>
        <w:gridCol w:w="606"/>
        <w:gridCol w:w="828"/>
        <w:gridCol w:w="594"/>
        <w:gridCol w:w="8979"/>
      </w:tblGrid>
      <w:tr w:rsidR="00D67A68" w:rsidRPr="00D67A68" w:rsidTr="00D6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Opći podaci o anketi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Anketa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1835" w:type="dxa"/>
            <w:gridSpan w:val="5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Anketni list za procjenu nastavnika (V4)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2223</w:t>
            </w:r>
          </w:p>
        </w:tc>
        <w:tc>
          <w:tcPr>
            <w:tcW w:w="11835" w:type="dxa"/>
            <w:gridSpan w:val="5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Hrvatski studiji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AkGod/Sem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2012/2013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Zimski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Početak ankete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17.12.2012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Kraj ankete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17.01.2013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Broj pristupnika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1427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Broj nastavnika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Broj odgovora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28235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rPr>
                <w:rStyle w:val="IntenseEmphasis"/>
              </w:rPr>
            </w:pPr>
            <w:r w:rsidRPr="00D67A68">
              <w:rPr>
                <w:rStyle w:val="IntenseEmphasis"/>
              </w:rPr>
              <w:t>Rezultati prema skupini procjenivača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4,3399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0,7905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4,229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0,8662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4,3145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0,8435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9012"/>
                <w:tab w:val="left" w:pos="9555"/>
                <w:tab w:val="left" w:pos="15300"/>
              </w:tabs>
              <w:ind w:right="1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4,0863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0,9229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(npr. e-učenje, unaprijed pripremljeni materijali).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4,2151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0,9341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4,3324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0,8446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4,4831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0,7763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4,6819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0,5023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4,606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0,6817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4,3656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0,7564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b/>
                <w:sz w:val="20"/>
                <w:szCs w:val="20"/>
              </w:rPr>
              <w:t>4,3724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b/>
                <w:sz w:val="20"/>
                <w:szCs w:val="20"/>
              </w:rPr>
              <w:t>0,7156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b/>
                <w:sz w:val="20"/>
                <w:szCs w:val="20"/>
              </w:rPr>
              <w:t>Prosječna vrijednost odgovora na prvih 9 pitanja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4,2995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0,779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1,2222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4,2109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0,8587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4,5916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0,5916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1,5333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tabs>
                <w:tab w:val="left" w:pos="15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D67A68" w:rsidRDefault="00D67A68" w:rsidP="00D67A68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sz w:val="20"/>
          <w:szCs w:val="20"/>
        </w:rPr>
        <w:sectPr w:rsidR="00D67A68" w:rsidSect="00D67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LightList-Accent1"/>
        <w:tblW w:w="14709" w:type="dxa"/>
        <w:tblLook w:val="04A0" w:firstRow="1" w:lastRow="0" w:firstColumn="1" w:lastColumn="0" w:noHBand="0" w:noVBand="1"/>
      </w:tblPr>
      <w:tblGrid>
        <w:gridCol w:w="1657"/>
        <w:gridCol w:w="1217"/>
        <w:gridCol w:w="828"/>
        <w:gridCol w:w="606"/>
        <w:gridCol w:w="828"/>
        <w:gridCol w:w="594"/>
        <w:gridCol w:w="8979"/>
      </w:tblGrid>
      <w:tr w:rsidR="00D67A68" w:rsidRPr="00D67A68" w:rsidTr="00D6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"/>
            <w:noWrap/>
            <w:hideMark/>
          </w:tcPr>
          <w:p w:rsidR="00D67A68" w:rsidRPr="00D67A68" w:rsidRDefault="00D67A68" w:rsidP="00D67A68">
            <w:pPr>
              <w:tabs>
                <w:tab w:val="right" w:pos="14601"/>
              </w:tabs>
              <w:ind w:right="274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Rezultati prema cjelokupnom uzorku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1,1455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0,3526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1409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Spol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2,7548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0,5075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Vaša prisutnost na nastavi ovoga kolegija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2,3634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0,6988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1409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Kakav je, na početku nastave, bio Vaš interes za sadržaje koje kolegij obrađuje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4,2928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0,6272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1267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Koja Vam je do sada najčešća ocjena u indeksu?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4,3437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0,8018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Koju ocjenu očekujete iz ovog kolegija?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4,3523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0,9982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1916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4,269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1,0695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1911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4,3158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1,0415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1897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4,1361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1,1444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1874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(npr. e-učenje, unaprijed pripremljeni materijali).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4,2363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1,1104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1862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4,3231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1,0536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1916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4,5182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0,913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1918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4,6843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0,7231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1929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4,6451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0,7883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1916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4,356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0,9303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4,3975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0,8173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1768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Prosječna vrijednost odgovora na prvih 9 pitanja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4,3169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0,9368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1867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D67A68" w:rsidRPr="00D67A68" w:rsidTr="00D6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4,2352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0,9999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1830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D67A68" w:rsidRPr="00D67A68" w:rsidTr="00D67A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D67A68" w:rsidRPr="00D67A68" w:rsidRDefault="00D67A68" w:rsidP="00D67A6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4,6186</w:t>
            </w: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0,7001</w:t>
            </w:r>
          </w:p>
        </w:tc>
        <w:tc>
          <w:tcPr>
            <w:tcW w:w="606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D67A68" w:rsidRPr="00D67A68" w:rsidRDefault="00D67A68" w:rsidP="00D67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1893</w:t>
            </w:r>
          </w:p>
        </w:tc>
        <w:tc>
          <w:tcPr>
            <w:tcW w:w="594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9" w:type="dxa"/>
            <w:noWrap/>
            <w:hideMark/>
          </w:tcPr>
          <w:p w:rsidR="00D67A68" w:rsidRPr="00D67A68" w:rsidRDefault="00D67A68" w:rsidP="00D67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67A6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851807" w:rsidRDefault="00851807"/>
    <w:sectPr w:rsidR="00851807" w:rsidSect="00D67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A" w:rsidRDefault="00E437AA" w:rsidP="00D67A68">
      <w:pPr>
        <w:spacing w:after="0" w:line="240" w:lineRule="auto"/>
      </w:pPr>
      <w:r>
        <w:separator/>
      </w:r>
    </w:p>
  </w:endnote>
  <w:endnote w:type="continuationSeparator" w:id="0">
    <w:p w:rsidR="00E437AA" w:rsidRDefault="00E437AA" w:rsidP="00D6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3" w:rsidRDefault="00427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3236"/>
    </w:tblGrid>
    <w:tr w:rsidR="00D67A68" w:rsidTr="00427263">
      <w:tc>
        <w:tcPr>
          <w:tcW w:w="1474" w:type="dxa"/>
        </w:tcPr>
        <w:p w:rsidR="00D67A68" w:rsidRDefault="00D67A6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27263" w:rsidRPr="0042726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235" w:type="dxa"/>
        </w:tcPr>
        <w:p w:rsidR="00D67A68" w:rsidRDefault="00D67A68">
          <w:pPr>
            <w:pStyle w:val="Footer"/>
          </w:pPr>
          <w:r>
            <w:t>Hrvatski studiji Sveučilišta u Zagrebu</w:t>
          </w:r>
        </w:p>
      </w:tc>
    </w:tr>
  </w:tbl>
  <w:p w:rsidR="00D67A68" w:rsidRDefault="00D67A6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3" w:rsidRDefault="00427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A" w:rsidRDefault="00E437AA" w:rsidP="00D67A68">
      <w:pPr>
        <w:spacing w:after="0" w:line="240" w:lineRule="auto"/>
      </w:pPr>
      <w:r>
        <w:separator/>
      </w:r>
    </w:p>
  </w:footnote>
  <w:footnote w:type="continuationSeparator" w:id="0">
    <w:p w:rsidR="00E437AA" w:rsidRDefault="00E437AA" w:rsidP="00D6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3" w:rsidRDefault="00427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8" w:rsidRDefault="00D67A68">
    <w:pPr>
      <w:pStyle w:val="Header"/>
    </w:pPr>
    <w:r>
      <w:t>Rezultati ankete za procjenu rada nastavnika-akademska godina 2012./2013.</w:t>
    </w:r>
  </w:p>
  <w:p w:rsidR="00D67A68" w:rsidRDefault="00D67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63" w:rsidRDefault="00427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68"/>
    <w:rsid w:val="00427263"/>
    <w:rsid w:val="00851807"/>
    <w:rsid w:val="00D67A68"/>
    <w:rsid w:val="00E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68"/>
  </w:style>
  <w:style w:type="paragraph" w:styleId="Footer">
    <w:name w:val="footer"/>
    <w:basedOn w:val="Normal"/>
    <w:link w:val="FooterChar"/>
    <w:uiPriority w:val="99"/>
    <w:unhideWhenUsed/>
    <w:rsid w:val="00D6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68"/>
  </w:style>
  <w:style w:type="table" w:styleId="LightList-Accent1">
    <w:name w:val="Light List Accent 1"/>
    <w:basedOn w:val="TableNormal"/>
    <w:uiPriority w:val="61"/>
    <w:rsid w:val="00D6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67A6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68"/>
  </w:style>
  <w:style w:type="paragraph" w:styleId="Footer">
    <w:name w:val="footer"/>
    <w:basedOn w:val="Normal"/>
    <w:link w:val="FooterChar"/>
    <w:uiPriority w:val="99"/>
    <w:unhideWhenUsed/>
    <w:rsid w:val="00D6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68"/>
  </w:style>
  <w:style w:type="table" w:styleId="LightList-Accent1">
    <w:name w:val="Light List Accent 1"/>
    <w:basedOn w:val="TableNormal"/>
    <w:uiPriority w:val="61"/>
    <w:rsid w:val="00D6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67A6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6FE-21C0-463E-9805-7198336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Vnučec Grdović</dc:creator>
  <cp:lastModifiedBy>Danijela Vnučec Grdović</cp:lastModifiedBy>
  <cp:revision>2</cp:revision>
  <dcterms:created xsi:type="dcterms:W3CDTF">2013-05-24T10:10:00Z</dcterms:created>
  <dcterms:modified xsi:type="dcterms:W3CDTF">2013-05-24T10:10:00Z</dcterms:modified>
</cp:coreProperties>
</file>