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AD328" w14:textId="77777777" w:rsidR="00510DC4" w:rsidRPr="00510DC4" w:rsidRDefault="00510DC4" w:rsidP="00510DC4">
      <w:pPr>
        <w:pStyle w:val="Zaglavlje"/>
        <w:tabs>
          <w:tab w:val="left" w:pos="720"/>
        </w:tabs>
        <w:ind w:left="709" w:right="2410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 w:rsidRPr="00510DC4">
        <w:rPr>
          <w:rFonts w:ascii="Times New Roman" w:hAnsi="Times New Roman" w:cs="Times New Roman"/>
          <w:noProof/>
          <w:color w:val="000000" w:themeColor="text1"/>
          <w:lang w:eastAsia="hr-HR"/>
        </w:rPr>
        <w:drawing>
          <wp:anchor distT="0" distB="0" distL="114300" distR="114300" simplePos="0" relativeHeight="251659264" behindDoc="0" locked="0" layoutInCell="1" allowOverlap="1" wp14:anchorId="10D379C5" wp14:editId="1BF33696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203960" cy="1203960"/>
            <wp:effectExtent l="0" t="0" r="0" b="0"/>
            <wp:wrapSquare wrapText="bothSides"/>
            <wp:docPr id="2" name="Picture 2" descr="Slika na kojoj se prikazuje krug, umjetničko djelo, keramičko posuđ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lika na kojoj se prikazuje krug, umjetničko djelo, keramičko posuđ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DC4">
        <w:rPr>
          <w:rFonts w:ascii="Times New Roman" w:hAnsi="Times New Roman" w:cs="Times New Roman"/>
          <w:b/>
          <w:color w:val="000000" w:themeColor="text1"/>
          <w:sz w:val="28"/>
        </w:rPr>
        <w:t>Sveučilište u Zagrebu</w:t>
      </w:r>
    </w:p>
    <w:p w14:paraId="4E33A176" w14:textId="77777777" w:rsidR="00510DC4" w:rsidRPr="00510DC4" w:rsidRDefault="00510DC4" w:rsidP="00510DC4">
      <w:pPr>
        <w:pStyle w:val="Zaglavlje"/>
        <w:tabs>
          <w:tab w:val="left" w:pos="720"/>
        </w:tabs>
        <w:ind w:right="2409"/>
        <w:rPr>
          <w:rFonts w:ascii="Times New Roman" w:hAnsi="Times New Roman" w:cs="Times New Roman"/>
          <w:b/>
          <w:color w:val="000000" w:themeColor="text1"/>
          <w:sz w:val="28"/>
        </w:rPr>
      </w:pPr>
      <w:r w:rsidRPr="00510DC4">
        <w:rPr>
          <w:rFonts w:ascii="Times New Roman" w:hAnsi="Times New Roman" w:cs="Times New Roman"/>
          <w:b/>
          <w:color w:val="000000" w:themeColor="text1"/>
          <w:sz w:val="28"/>
        </w:rPr>
        <w:t>Fakultet hrvatskih studija</w:t>
      </w:r>
    </w:p>
    <w:p w14:paraId="2DC61657" w14:textId="77777777" w:rsidR="00510DC4" w:rsidRPr="00510DC4" w:rsidRDefault="00510DC4" w:rsidP="00510DC4">
      <w:pPr>
        <w:pStyle w:val="Zaglavlje"/>
        <w:tabs>
          <w:tab w:val="left" w:pos="720"/>
        </w:tabs>
        <w:spacing w:before="20" w:after="20"/>
        <w:ind w:right="2409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510DC4">
        <w:rPr>
          <w:rFonts w:ascii="Times New Roman" w:hAnsi="Times New Roman" w:cs="Times New Roman"/>
          <w:color w:val="000000" w:themeColor="text1"/>
          <w:sz w:val="20"/>
        </w:rPr>
        <w:t>Borongajska</w:t>
      </w:r>
      <w:proofErr w:type="spellEnd"/>
      <w:r w:rsidRPr="00510DC4">
        <w:rPr>
          <w:rFonts w:ascii="Times New Roman" w:hAnsi="Times New Roman" w:cs="Times New Roman"/>
          <w:color w:val="000000" w:themeColor="text1"/>
          <w:sz w:val="20"/>
        </w:rPr>
        <w:t xml:space="preserve"> cesta 83d, 10000 Zagreb</w:t>
      </w:r>
    </w:p>
    <w:p w14:paraId="2353E5B8" w14:textId="77777777" w:rsidR="00510DC4" w:rsidRPr="00510DC4" w:rsidRDefault="00510DC4" w:rsidP="00510DC4">
      <w:pPr>
        <w:pStyle w:val="Zaglavlje"/>
        <w:tabs>
          <w:tab w:val="left" w:pos="720"/>
        </w:tabs>
        <w:spacing w:before="20" w:after="20"/>
        <w:ind w:right="1418"/>
        <w:rPr>
          <w:rFonts w:ascii="Times New Roman" w:hAnsi="Times New Roman" w:cs="Times New Roman"/>
          <w:color w:val="000000" w:themeColor="text1"/>
          <w:sz w:val="20"/>
        </w:rPr>
      </w:pPr>
      <w:r w:rsidRPr="00510DC4">
        <w:rPr>
          <w:rFonts w:ascii="Times New Roman" w:hAnsi="Times New Roman" w:cs="Times New Roman"/>
          <w:color w:val="000000" w:themeColor="text1"/>
          <w:sz w:val="20"/>
        </w:rPr>
        <w:t>OIB 99454315441</w:t>
      </w:r>
    </w:p>
    <w:p w14:paraId="64A07CB6" w14:textId="77777777" w:rsidR="00510DC4" w:rsidRPr="00510DC4" w:rsidRDefault="00510DC4" w:rsidP="00510DC4">
      <w:pPr>
        <w:pStyle w:val="Zaglavlje"/>
        <w:tabs>
          <w:tab w:val="left" w:pos="720"/>
        </w:tabs>
        <w:spacing w:before="20" w:after="20"/>
        <w:ind w:right="2409"/>
        <w:rPr>
          <w:rFonts w:ascii="Times New Roman" w:hAnsi="Times New Roman" w:cs="Times New Roman"/>
          <w:color w:val="000000" w:themeColor="text1"/>
          <w:sz w:val="20"/>
        </w:rPr>
      </w:pPr>
      <w:r w:rsidRPr="00510DC4">
        <w:rPr>
          <w:rFonts w:ascii="Times New Roman" w:hAnsi="Times New Roman" w:cs="Times New Roman"/>
          <w:color w:val="000000" w:themeColor="text1"/>
          <w:sz w:val="20"/>
        </w:rPr>
        <w:t>Tel. 01 / 24 57 600</w:t>
      </w:r>
    </w:p>
    <w:p w14:paraId="7BDD4D25" w14:textId="77777777" w:rsidR="00510DC4" w:rsidRPr="00510DC4" w:rsidRDefault="00510DC4" w:rsidP="00510DC4">
      <w:pPr>
        <w:pStyle w:val="Zaglavlje"/>
        <w:spacing w:before="20" w:after="20"/>
        <w:ind w:right="1138"/>
        <w:rPr>
          <w:rFonts w:ascii="Times New Roman" w:hAnsi="Times New Roman" w:cs="Times New Roman"/>
          <w:color w:val="000000" w:themeColor="text1"/>
          <w:sz w:val="20"/>
        </w:rPr>
      </w:pPr>
      <w:r w:rsidRPr="00510DC4">
        <w:rPr>
          <w:rFonts w:ascii="Times New Roman" w:hAnsi="Times New Roman" w:cs="Times New Roman"/>
          <w:color w:val="000000" w:themeColor="text1"/>
          <w:sz w:val="20"/>
        </w:rPr>
        <w:t>URL: fhs.unizg.hr</w:t>
      </w:r>
    </w:p>
    <w:p w14:paraId="73E58E62" w14:textId="77777777" w:rsidR="00510DC4" w:rsidRPr="00510DC4" w:rsidRDefault="00510DC4" w:rsidP="00510DC4">
      <w:pPr>
        <w:pStyle w:val="Zaglavlje"/>
        <w:spacing w:before="20" w:after="20"/>
        <w:ind w:right="1138"/>
        <w:rPr>
          <w:rFonts w:ascii="Times New Roman" w:hAnsi="Times New Roman" w:cs="Times New Roman"/>
          <w:color w:val="000000" w:themeColor="text1"/>
          <w:sz w:val="20"/>
        </w:rPr>
      </w:pPr>
      <w:r w:rsidRPr="00510DC4">
        <w:rPr>
          <w:rFonts w:ascii="Times New Roman" w:hAnsi="Times New Roman" w:cs="Times New Roman"/>
          <w:color w:val="000000" w:themeColor="text1"/>
          <w:sz w:val="20"/>
        </w:rPr>
        <w:t xml:space="preserve">E-pošta: </w:t>
      </w:r>
      <w:hyperlink r:id="rId7" w:history="1">
        <w:r w:rsidRPr="00510DC4">
          <w:rPr>
            <w:rStyle w:val="Hiperveza"/>
            <w:rFonts w:ascii="Times New Roman" w:hAnsi="Times New Roman" w:cs="Times New Roman"/>
          </w:rPr>
          <w:t>dekanov.ured@fhs.hr</w:t>
        </w:r>
      </w:hyperlink>
    </w:p>
    <w:p w14:paraId="48942EE0" w14:textId="77777777" w:rsidR="00510DC4" w:rsidRPr="009A4D35" w:rsidRDefault="00510DC4" w:rsidP="00510DC4">
      <w:pPr>
        <w:pStyle w:val="Zaglavlje"/>
        <w:spacing w:before="20" w:after="20"/>
        <w:ind w:right="1138"/>
        <w:rPr>
          <w:color w:val="000000" w:themeColor="text1"/>
          <w:sz w:val="20"/>
        </w:rPr>
      </w:pPr>
    </w:p>
    <w:p w14:paraId="77D72927" w14:textId="77777777" w:rsidR="00510DC4" w:rsidRPr="00510DC4" w:rsidRDefault="00510DC4" w:rsidP="0051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Broj RKP-a: 51191</w:t>
      </w:r>
    </w:p>
    <w:p w14:paraId="1452BEF2" w14:textId="77777777" w:rsidR="00510DC4" w:rsidRPr="00510DC4" w:rsidRDefault="00510DC4" w:rsidP="0051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Matični broj: 05214068</w:t>
      </w:r>
    </w:p>
    <w:p w14:paraId="45741478" w14:textId="77777777" w:rsidR="00510DC4" w:rsidRPr="00510DC4" w:rsidRDefault="00510DC4" w:rsidP="0051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OIB: 99454315441</w:t>
      </w:r>
    </w:p>
    <w:p w14:paraId="11420F2C" w14:textId="77777777" w:rsidR="00510DC4" w:rsidRPr="00510DC4" w:rsidRDefault="00510DC4" w:rsidP="0051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Razina: 11 – Proračunski korisnik državnog proračuna</w:t>
      </w:r>
    </w:p>
    <w:p w14:paraId="2E4CBAB7" w14:textId="77777777" w:rsidR="00510DC4" w:rsidRPr="00510DC4" w:rsidRDefault="00510DC4" w:rsidP="0051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Šifra djelatnosti: 8542 – Visoko obrazovanje</w:t>
      </w:r>
    </w:p>
    <w:p w14:paraId="50A3CD01" w14:textId="77777777" w:rsidR="00510DC4" w:rsidRPr="00510DC4" w:rsidRDefault="00510DC4" w:rsidP="0051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Razdjel: 080 – MINISTARSTVO ZNANOSTI I OBRAZOVANJA</w:t>
      </w:r>
    </w:p>
    <w:p w14:paraId="36FC86FD" w14:textId="77777777" w:rsidR="00510DC4" w:rsidRPr="00510DC4" w:rsidRDefault="00510DC4" w:rsidP="0051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Šifra grada: 133 - Grad Zagreb</w:t>
      </w:r>
    </w:p>
    <w:p w14:paraId="03152D3B" w14:textId="7DDE4E57" w:rsidR="00510DC4" w:rsidRDefault="00510DC4" w:rsidP="00501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3AD864" w14:textId="77777777" w:rsidR="00510DC4" w:rsidRPr="00510DC4" w:rsidRDefault="00510DC4" w:rsidP="00510DC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10DC4">
        <w:rPr>
          <w:rFonts w:ascii="Times New Roman" w:hAnsi="Times New Roman" w:cs="Times New Roman"/>
          <w:bCs/>
          <w:sz w:val="24"/>
          <w:szCs w:val="24"/>
        </w:rPr>
        <w:t>KLASA: 602-04/23-2/0002</w:t>
      </w:r>
    </w:p>
    <w:p w14:paraId="4A8C6FF6" w14:textId="77777777" w:rsidR="00510DC4" w:rsidRPr="00510DC4" w:rsidRDefault="00510DC4" w:rsidP="00510DC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10DC4">
        <w:rPr>
          <w:rFonts w:ascii="Times New Roman" w:hAnsi="Times New Roman" w:cs="Times New Roman"/>
          <w:bCs/>
          <w:sz w:val="24"/>
          <w:szCs w:val="24"/>
        </w:rPr>
        <w:t>URBROJ: 380-4/5-23-0053</w:t>
      </w:r>
    </w:p>
    <w:p w14:paraId="072778A1" w14:textId="77777777" w:rsidR="00510DC4" w:rsidRPr="00510DC4" w:rsidRDefault="00510DC4" w:rsidP="00510DC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10DC4">
        <w:rPr>
          <w:rFonts w:ascii="Times New Roman" w:hAnsi="Times New Roman" w:cs="Times New Roman"/>
          <w:bCs/>
          <w:sz w:val="24"/>
          <w:szCs w:val="24"/>
        </w:rPr>
        <w:t>Zagreb, 24. srpnja 2023.</w:t>
      </w:r>
    </w:p>
    <w:p w14:paraId="547060B5" w14:textId="77777777" w:rsidR="00510DC4" w:rsidRPr="00510DC4" w:rsidRDefault="00510DC4" w:rsidP="00501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7A7C44" w14:textId="757EE78A" w:rsidR="00944C2D" w:rsidRPr="00812547" w:rsidRDefault="00944C2D" w:rsidP="0050145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68B55D" w14:textId="3F2BCE67" w:rsidR="00BE4F95" w:rsidRPr="00812547" w:rsidRDefault="00740DB5" w:rsidP="005014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47">
        <w:rPr>
          <w:rFonts w:ascii="Times New Roman" w:hAnsi="Times New Roman" w:cs="Times New Roman"/>
          <w:b/>
          <w:sz w:val="28"/>
          <w:szCs w:val="28"/>
        </w:rPr>
        <w:t xml:space="preserve">Obrazloženje općega dijela </w:t>
      </w:r>
    </w:p>
    <w:p w14:paraId="32026264" w14:textId="366FF4EB" w:rsidR="00BE4F95" w:rsidRPr="00812547" w:rsidRDefault="000E17CC" w:rsidP="005014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DF0E5F">
        <w:rPr>
          <w:rFonts w:ascii="Times New Roman" w:hAnsi="Times New Roman" w:cs="Times New Roman"/>
          <w:b/>
          <w:sz w:val="28"/>
          <w:szCs w:val="28"/>
        </w:rPr>
        <w:t xml:space="preserve">zvještaja o izvršenju financijskog plana za </w:t>
      </w:r>
      <w:r>
        <w:rPr>
          <w:rFonts w:ascii="Times New Roman" w:hAnsi="Times New Roman" w:cs="Times New Roman"/>
          <w:b/>
          <w:sz w:val="28"/>
          <w:szCs w:val="28"/>
        </w:rPr>
        <w:t xml:space="preserve">I – VI </w:t>
      </w:r>
      <w:r w:rsidR="00DF0E5F">
        <w:rPr>
          <w:rFonts w:ascii="Times New Roman" w:hAnsi="Times New Roman" w:cs="Times New Roman"/>
          <w:b/>
          <w:sz w:val="28"/>
          <w:szCs w:val="28"/>
        </w:rPr>
        <w:t>2023.</w:t>
      </w:r>
    </w:p>
    <w:p w14:paraId="73B2D4A4" w14:textId="77777777" w:rsidR="00B7793B" w:rsidRPr="00812547" w:rsidRDefault="00B7793B" w:rsidP="005014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BE6FE" w14:textId="433E3BF5" w:rsidR="00812547" w:rsidRPr="00812547" w:rsidRDefault="00740DB5" w:rsidP="0052264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Obrazloženje općega dijela </w:t>
      </w:r>
      <w:r w:rsidR="008C6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izvještaja o izvršenju </w:t>
      </w:r>
      <w:r w:rsidRPr="00812547">
        <w:rPr>
          <w:rFonts w:ascii="Times New Roman" w:hAnsi="Times New Roman" w:cs="Times New Roman"/>
          <w:color w:val="000000" w:themeColor="text1"/>
          <w:sz w:val="24"/>
          <w:szCs w:val="24"/>
        </w:rPr>
        <w:t>financijskoga plana sadržava obrazloženje: prihoda</w:t>
      </w:r>
      <w:r w:rsidR="00066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primitaka, rashoda i izdataka</w:t>
      </w:r>
      <w:r w:rsidR="00F67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prijenosa sredstava iz prethodne </w:t>
      </w:r>
      <w:r w:rsidR="00743F0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12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sljedeću godinu. </w:t>
      </w:r>
    </w:p>
    <w:p w14:paraId="2C84B2EE" w14:textId="77777777" w:rsidR="00A0384A" w:rsidRPr="00812547" w:rsidRDefault="00A0384A" w:rsidP="00501459">
      <w:pPr>
        <w:pStyle w:val="HTMLunaprijed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864263" w14:textId="2391BE9A" w:rsidR="00F471E7" w:rsidRPr="00812547" w:rsidRDefault="00F471E7" w:rsidP="005014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547">
        <w:rPr>
          <w:rFonts w:ascii="Times New Roman" w:hAnsi="Times New Roman" w:cs="Times New Roman"/>
          <w:b/>
          <w:sz w:val="24"/>
          <w:szCs w:val="24"/>
        </w:rPr>
        <w:t>PRIHODI</w:t>
      </w:r>
      <w:r w:rsidR="00066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DC4">
        <w:rPr>
          <w:rFonts w:ascii="Times New Roman" w:hAnsi="Times New Roman" w:cs="Times New Roman"/>
          <w:b/>
          <w:sz w:val="24"/>
          <w:szCs w:val="24"/>
        </w:rPr>
        <w:t>I</w:t>
      </w:r>
      <w:r w:rsidR="00066B99">
        <w:rPr>
          <w:rFonts w:ascii="Times New Roman" w:hAnsi="Times New Roman" w:cs="Times New Roman"/>
          <w:b/>
          <w:sz w:val="24"/>
          <w:szCs w:val="24"/>
        </w:rPr>
        <w:t xml:space="preserve"> PRIMICI</w:t>
      </w:r>
      <w:r w:rsidRPr="008125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AD7E32" w14:textId="00CF7F0F" w:rsidR="00346B0C" w:rsidRPr="00C7791F" w:rsidRDefault="000E17CC" w:rsidP="0050145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91F">
        <w:rPr>
          <w:rFonts w:ascii="Times New Roman" w:hAnsi="Times New Roman" w:cs="Times New Roman"/>
          <w:b/>
          <w:bCs/>
          <w:sz w:val="24"/>
          <w:szCs w:val="24"/>
        </w:rPr>
        <w:t>Ukupno ostvareni</w:t>
      </w:r>
      <w:r w:rsidR="00D741E6" w:rsidRPr="00C7791F">
        <w:rPr>
          <w:rFonts w:ascii="Times New Roman" w:hAnsi="Times New Roman" w:cs="Times New Roman"/>
          <w:b/>
          <w:bCs/>
          <w:sz w:val="24"/>
          <w:szCs w:val="24"/>
        </w:rPr>
        <w:t xml:space="preserve"> prihodi za </w:t>
      </w:r>
      <w:r w:rsidRPr="00C7791F">
        <w:rPr>
          <w:rFonts w:ascii="Times New Roman" w:hAnsi="Times New Roman" w:cs="Times New Roman"/>
          <w:b/>
          <w:bCs/>
          <w:sz w:val="24"/>
          <w:szCs w:val="24"/>
        </w:rPr>
        <w:t xml:space="preserve">razdoblje I – VI 2023. </w:t>
      </w:r>
      <w:r w:rsidR="00D741E6" w:rsidRPr="00C7791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C7791F">
        <w:rPr>
          <w:rFonts w:ascii="Times New Roman" w:hAnsi="Times New Roman" w:cs="Times New Roman"/>
          <w:b/>
          <w:bCs/>
          <w:sz w:val="24"/>
          <w:szCs w:val="24"/>
        </w:rPr>
        <w:t>znos</w:t>
      </w:r>
      <w:r w:rsidR="00C7791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7791F">
        <w:rPr>
          <w:rFonts w:ascii="Times New Roman" w:hAnsi="Times New Roman" w:cs="Times New Roman"/>
          <w:b/>
          <w:bCs/>
          <w:sz w:val="24"/>
          <w:szCs w:val="24"/>
        </w:rPr>
        <w:t xml:space="preserve"> 2.359.139</w:t>
      </w:r>
      <w:r w:rsidR="00346B0C" w:rsidRPr="00C7791F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740DB5" w:rsidRPr="00C7791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46B0C" w:rsidRPr="00C779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CF20C7" w14:textId="33CC0F82" w:rsidR="00346B0C" w:rsidRPr="00493F02" w:rsidRDefault="00066B99" w:rsidP="00501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02">
        <w:rPr>
          <w:rFonts w:ascii="Times New Roman" w:hAnsi="Times New Roman" w:cs="Times New Roman"/>
          <w:sz w:val="24"/>
          <w:szCs w:val="24"/>
        </w:rPr>
        <w:t>Prihodi su o</w:t>
      </w:r>
      <w:r w:rsidR="00090624" w:rsidRPr="00493F02">
        <w:rPr>
          <w:rFonts w:ascii="Times New Roman" w:hAnsi="Times New Roman" w:cs="Times New Roman"/>
          <w:sz w:val="24"/>
          <w:szCs w:val="24"/>
        </w:rPr>
        <w:t>stvareni iz izvora</w:t>
      </w:r>
      <w:r w:rsidR="00CF6E5F" w:rsidRPr="00493F02">
        <w:rPr>
          <w:rFonts w:ascii="Times New Roman" w:hAnsi="Times New Roman" w:cs="Times New Roman"/>
          <w:sz w:val="24"/>
          <w:szCs w:val="24"/>
        </w:rPr>
        <w:t>:</w:t>
      </w:r>
      <w:r w:rsidR="00090624" w:rsidRPr="00493F02">
        <w:rPr>
          <w:rFonts w:ascii="Times New Roman" w:hAnsi="Times New Roman" w:cs="Times New Roman"/>
          <w:sz w:val="24"/>
          <w:szCs w:val="24"/>
        </w:rPr>
        <w:t xml:space="preserve"> </w:t>
      </w:r>
      <w:r w:rsidR="00346B0C" w:rsidRPr="00493F02">
        <w:rPr>
          <w:rFonts w:ascii="Times New Roman" w:hAnsi="Times New Roman" w:cs="Times New Roman"/>
          <w:sz w:val="24"/>
          <w:szCs w:val="24"/>
        </w:rPr>
        <w:t>11 Opći prihodi i prim</w:t>
      </w:r>
      <w:r w:rsidR="008C6418" w:rsidRPr="00493F02">
        <w:rPr>
          <w:rFonts w:ascii="Times New Roman" w:hAnsi="Times New Roman" w:cs="Times New Roman"/>
          <w:sz w:val="24"/>
          <w:szCs w:val="24"/>
        </w:rPr>
        <w:t>ici</w:t>
      </w:r>
      <w:r w:rsidR="00346B0C" w:rsidRPr="00493F02">
        <w:rPr>
          <w:rFonts w:ascii="Times New Roman" w:hAnsi="Times New Roman" w:cs="Times New Roman"/>
          <w:sz w:val="24"/>
          <w:szCs w:val="24"/>
        </w:rPr>
        <w:t xml:space="preserve"> (račun 671 Prihodi iz </w:t>
      </w:r>
      <w:r w:rsidR="00090AF7" w:rsidRPr="00493F02">
        <w:rPr>
          <w:rFonts w:ascii="Times New Roman" w:hAnsi="Times New Roman" w:cs="Times New Roman"/>
          <w:sz w:val="24"/>
          <w:szCs w:val="24"/>
        </w:rPr>
        <w:t xml:space="preserve">nadležnog </w:t>
      </w:r>
      <w:r w:rsidR="00346B0C" w:rsidRPr="00493F02">
        <w:rPr>
          <w:rFonts w:ascii="Times New Roman" w:hAnsi="Times New Roman" w:cs="Times New Roman"/>
          <w:sz w:val="24"/>
          <w:szCs w:val="24"/>
        </w:rPr>
        <w:t>proračuna za financiranje redovne djelatnosti proračunskih korisnika</w:t>
      </w:r>
      <w:r w:rsidR="00042A93" w:rsidRPr="00493F02">
        <w:rPr>
          <w:rFonts w:ascii="Times New Roman" w:hAnsi="Times New Roman" w:cs="Times New Roman"/>
          <w:sz w:val="24"/>
          <w:szCs w:val="24"/>
        </w:rPr>
        <w:t>) u iznosu 2.040.466</w:t>
      </w:r>
      <w:r w:rsidR="00346B0C" w:rsidRPr="00493F02">
        <w:rPr>
          <w:rFonts w:ascii="Times New Roman" w:hAnsi="Times New Roman" w:cs="Times New Roman"/>
          <w:sz w:val="24"/>
          <w:szCs w:val="24"/>
        </w:rPr>
        <w:t xml:space="preserve"> eur</w:t>
      </w:r>
      <w:r w:rsidR="00740DB5" w:rsidRPr="00493F02">
        <w:rPr>
          <w:rFonts w:ascii="Times New Roman" w:hAnsi="Times New Roman" w:cs="Times New Roman"/>
          <w:sz w:val="24"/>
          <w:szCs w:val="24"/>
        </w:rPr>
        <w:t>a</w:t>
      </w:r>
      <w:r w:rsidR="00CF6E5F" w:rsidRPr="00493F02">
        <w:rPr>
          <w:rFonts w:ascii="Times New Roman" w:hAnsi="Times New Roman" w:cs="Times New Roman"/>
          <w:sz w:val="24"/>
          <w:szCs w:val="24"/>
        </w:rPr>
        <w:t xml:space="preserve">, </w:t>
      </w:r>
      <w:r w:rsidR="006D2155" w:rsidRPr="00493F02">
        <w:rPr>
          <w:rFonts w:ascii="Times New Roman" w:hAnsi="Times New Roman" w:cs="Times New Roman"/>
          <w:sz w:val="24"/>
          <w:szCs w:val="24"/>
        </w:rPr>
        <w:t>31 Vlastiti prihod</w:t>
      </w:r>
      <w:r w:rsidR="00F155BD" w:rsidRPr="00493F02">
        <w:rPr>
          <w:rFonts w:ascii="Times New Roman" w:hAnsi="Times New Roman" w:cs="Times New Roman"/>
          <w:sz w:val="24"/>
          <w:szCs w:val="24"/>
        </w:rPr>
        <w:t>i</w:t>
      </w:r>
      <w:r w:rsidR="006D2155" w:rsidRPr="00493F02">
        <w:rPr>
          <w:rFonts w:ascii="Times New Roman" w:hAnsi="Times New Roman" w:cs="Times New Roman"/>
          <w:sz w:val="24"/>
          <w:szCs w:val="24"/>
        </w:rPr>
        <w:t xml:space="preserve"> (</w:t>
      </w:r>
      <w:r w:rsidR="00F67B69" w:rsidRPr="00493F02">
        <w:rPr>
          <w:rFonts w:ascii="Times New Roman" w:hAnsi="Times New Roman" w:cs="Times New Roman"/>
          <w:sz w:val="24"/>
          <w:szCs w:val="24"/>
        </w:rPr>
        <w:t xml:space="preserve">račun 641 Prihodi od financijske imovine, </w:t>
      </w:r>
      <w:r w:rsidR="0066576B" w:rsidRPr="00493F02">
        <w:rPr>
          <w:rFonts w:ascii="Times New Roman" w:hAnsi="Times New Roman" w:cs="Times New Roman"/>
          <w:sz w:val="24"/>
          <w:szCs w:val="24"/>
        </w:rPr>
        <w:t>račun 661 Prihodi od prodaje proizvoda i roba te pruženih usluga</w:t>
      </w:r>
      <w:r w:rsidR="00700AF0" w:rsidRPr="00493F02">
        <w:rPr>
          <w:rFonts w:ascii="Times New Roman" w:hAnsi="Times New Roman" w:cs="Times New Roman"/>
          <w:sz w:val="24"/>
          <w:szCs w:val="24"/>
        </w:rPr>
        <w:t>)</w:t>
      </w:r>
      <w:r w:rsidR="006D2155" w:rsidRPr="00493F0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F67B69" w:rsidRPr="00493F02">
        <w:rPr>
          <w:rFonts w:ascii="Times New Roman" w:hAnsi="Times New Roman" w:cs="Times New Roman"/>
          <w:sz w:val="24"/>
          <w:szCs w:val="24"/>
        </w:rPr>
        <w:t>8.037</w:t>
      </w:r>
      <w:r w:rsidR="00700AF0" w:rsidRPr="00493F02">
        <w:rPr>
          <w:rFonts w:ascii="Times New Roman" w:hAnsi="Times New Roman" w:cs="Times New Roman"/>
          <w:sz w:val="24"/>
          <w:szCs w:val="24"/>
        </w:rPr>
        <w:t xml:space="preserve"> eur</w:t>
      </w:r>
      <w:r w:rsidR="00740DB5" w:rsidRPr="00493F02">
        <w:rPr>
          <w:rFonts w:ascii="Times New Roman" w:hAnsi="Times New Roman" w:cs="Times New Roman"/>
          <w:sz w:val="24"/>
          <w:szCs w:val="24"/>
        </w:rPr>
        <w:t>a</w:t>
      </w:r>
      <w:r w:rsidR="00700AF0" w:rsidRPr="00493F02">
        <w:rPr>
          <w:rFonts w:ascii="Times New Roman" w:hAnsi="Times New Roman" w:cs="Times New Roman"/>
          <w:sz w:val="24"/>
          <w:szCs w:val="24"/>
        </w:rPr>
        <w:t xml:space="preserve">, 43 </w:t>
      </w:r>
      <w:r w:rsidR="00090AF7" w:rsidRPr="00493F02">
        <w:rPr>
          <w:rFonts w:ascii="Times New Roman" w:hAnsi="Times New Roman" w:cs="Times New Roman"/>
          <w:sz w:val="24"/>
          <w:szCs w:val="24"/>
        </w:rPr>
        <w:t>Ostali prihodi za posebne namjene</w:t>
      </w:r>
      <w:r w:rsidR="0062732D" w:rsidRPr="00493F02">
        <w:rPr>
          <w:rFonts w:ascii="Times New Roman" w:hAnsi="Times New Roman" w:cs="Times New Roman"/>
          <w:sz w:val="24"/>
          <w:szCs w:val="24"/>
        </w:rPr>
        <w:t xml:space="preserve"> (</w:t>
      </w:r>
      <w:r w:rsidR="0066576B" w:rsidRPr="00493F02">
        <w:rPr>
          <w:rFonts w:ascii="Times New Roman" w:hAnsi="Times New Roman" w:cs="Times New Roman"/>
          <w:sz w:val="24"/>
          <w:szCs w:val="24"/>
        </w:rPr>
        <w:t>račun 652 Prihodi po posebnim propisima</w:t>
      </w:r>
      <w:r w:rsidR="0062732D" w:rsidRPr="00493F02">
        <w:rPr>
          <w:rFonts w:ascii="Times New Roman" w:hAnsi="Times New Roman" w:cs="Times New Roman"/>
          <w:sz w:val="24"/>
          <w:szCs w:val="24"/>
        </w:rPr>
        <w:t xml:space="preserve">) </w:t>
      </w:r>
      <w:r w:rsidR="00700AF0" w:rsidRPr="00493F02">
        <w:rPr>
          <w:rFonts w:ascii="Times New Roman" w:hAnsi="Times New Roman" w:cs="Times New Roman"/>
          <w:sz w:val="24"/>
          <w:szCs w:val="24"/>
        </w:rPr>
        <w:t xml:space="preserve">u iznosu </w:t>
      </w:r>
      <w:r w:rsidR="00CF6E5F" w:rsidRPr="00493F02">
        <w:rPr>
          <w:rFonts w:ascii="Times New Roman" w:hAnsi="Times New Roman" w:cs="Times New Roman"/>
          <w:sz w:val="24"/>
          <w:szCs w:val="24"/>
        </w:rPr>
        <w:t>191.698</w:t>
      </w:r>
      <w:r w:rsidR="00700AF0" w:rsidRPr="00493F02">
        <w:rPr>
          <w:rFonts w:ascii="Times New Roman" w:hAnsi="Times New Roman" w:cs="Times New Roman"/>
          <w:sz w:val="24"/>
          <w:szCs w:val="24"/>
        </w:rPr>
        <w:t xml:space="preserve"> eur</w:t>
      </w:r>
      <w:r w:rsidR="00740DB5" w:rsidRPr="00493F02">
        <w:rPr>
          <w:rFonts w:ascii="Times New Roman" w:hAnsi="Times New Roman" w:cs="Times New Roman"/>
          <w:sz w:val="24"/>
          <w:szCs w:val="24"/>
        </w:rPr>
        <w:t>a</w:t>
      </w:r>
      <w:r w:rsidR="00700AF0" w:rsidRPr="00493F02">
        <w:rPr>
          <w:rFonts w:ascii="Times New Roman" w:hAnsi="Times New Roman" w:cs="Times New Roman"/>
          <w:sz w:val="24"/>
          <w:szCs w:val="24"/>
        </w:rPr>
        <w:t>, 52 Ostale pomoći (</w:t>
      </w:r>
      <w:r w:rsidR="0066576B" w:rsidRPr="00493F02">
        <w:rPr>
          <w:rFonts w:ascii="Times New Roman" w:hAnsi="Times New Roman" w:cs="Times New Roman"/>
          <w:sz w:val="24"/>
          <w:szCs w:val="24"/>
        </w:rPr>
        <w:t>račun 631 Pomoći od inozemnih vlada, račun 636 Tekuće pomoći proračunskim korisnicima iz proračuna koji im nije nadležan, račun 639 Prijenosi između proračunskih korisnika istog proračuna</w:t>
      </w:r>
      <w:r w:rsidR="00700AF0" w:rsidRPr="00493F02">
        <w:rPr>
          <w:rFonts w:ascii="Times New Roman" w:hAnsi="Times New Roman" w:cs="Times New Roman"/>
          <w:sz w:val="24"/>
          <w:szCs w:val="24"/>
        </w:rPr>
        <w:t>) u iznosu</w:t>
      </w:r>
      <w:r w:rsidR="00F35B25" w:rsidRPr="00493F02">
        <w:rPr>
          <w:rFonts w:ascii="Times New Roman" w:hAnsi="Times New Roman" w:cs="Times New Roman"/>
          <w:sz w:val="24"/>
          <w:szCs w:val="24"/>
        </w:rPr>
        <w:t xml:space="preserve"> </w:t>
      </w:r>
      <w:r w:rsidR="00F67B69" w:rsidRPr="00493F02">
        <w:rPr>
          <w:rFonts w:ascii="Times New Roman" w:hAnsi="Times New Roman" w:cs="Times New Roman"/>
          <w:sz w:val="24"/>
          <w:szCs w:val="24"/>
        </w:rPr>
        <w:t>55.687</w:t>
      </w:r>
      <w:r w:rsidR="00700AF0" w:rsidRPr="00493F02">
        <w:rPr>
          <w:rFonts w:ascii="Times New Roman" w:hAnsi="Times New Roman" w:cs="Times New Roman"/>
          <w:sz w:val="24"/>
          <w:szCs w:val="24"/>
        </w:rPr>
        <w:t xml:space="preserve"> eur</w:t>
      </w:r>
      <w:r w:rsidR="00740DB5" w:rsidRPr="00493F02">
        <w:rPr>
          <w:rFonts w:ascii="Times New Roman" w:hAnsi="Times New Roman" w:cs="Times New Roman"/>
          <w:sz w:val="24"/>
          <w:szCs w:val="24"/>
        </w:rPr>
        <w:t>a</w:t>
      </w:r>
      <w:r w:rsidR="00090AF7" w:rsidRPr="00493F02">
        <w:rPr>
          <w:rFonts w:ascii="Times New Roman" w:hAnsi="Times New Roman" w:cs="Times New Roman"/>
          <w:sz w:val="24"/>
          <w:szCs w:val="24"/>
        </w:rPr>
        <w:t xml:space="preserve">, </w:t>
      </w:r>
      <w:r w:rsidR="0066576B" w:rsidRPr="00493F02">
        <w:rPr>
          <w:rFonts w:ascii="Times New Roman" w:hAnsi="Times New Roman" w:cs="Times New Roman"/>
          <w:sz w:val="24"/>
          <w:szCs w:val="24"/>
        </w:rPr>
        <w:t>576143 Pomoći EU (</w:t>
      </w:r>
      <w:r w:rsidR="00F67B69" w:rsidRPr="00493F02">
        <w:rPr>
          <w:rFonts w:ascii="Times New Roman" w:hAnsi="Times New Roman" w:cs="Times New Roman"/>
          <w:sz w:val="24"/>
          <w:szCs w:val="24"/>
        </w:rPr>
        <w:t>račun 632 Pomoći od međunarodnih organizacija te institucija i tijela EU</w:t>
      </w:r>
      <w:r w:rsidR="0066576B" w:rsidRPr="00493F02">
        <w:rPr>
          <w:rFonts w:ascii="Times New Roman" w:hAnsi="Times New Roman" w:cs="Times New Roman"/>
          <w:sz w:val="24"/>
          <w:szCs w:val="24"/>
        </w:rPr>
        <w:t>)</w:t>
      </w:r>
      <w:r w:rsidR="00700AF0" w:rsidRPr="00493F02">
        <w:rPr>
          <w:rFonts w:ascii="Times New Roman" w:hAnsi="Times New Roman" w:cs="Times New Roman"/>
          <w:sz w:val="24"/>
          <w:szCs w:val="24"/>
        </w:rPr>
        <w:t xml:space="preserve"> </w:t>
      </w:r>
      <w:r w:rsidR="0066576B" w:rsidRPr="00493F02">
        <w:rPr>
          <w:rFonts w:ascii="Times New Roman" w:hAnsi="Times New Roman" w:cs="Times New Roman"/>
          <w:sz w:val="24"/>
          <w:szCs w:val="24"/>
        </w:rPr>
        <w:t xml:space="preserve">u iznosu 50.137 eura </w:t>
      </w:r>
      <w:r w:rsidR="00700AF0" w:rsidRPr="00493F02">
        <w:rPr>
          <w:rFonts w:ascii="Times New Roman" w:hAnsi="Times New Roman" w:cs="Times New Roman"/>
          <w:sz w:val="24"/>
          <w:szCs w:val="24"/>
        </w:rPr>
        <w:t>i 61 Donacije (</w:t>
      </w:r>
      <w:r w:rsidR="00F67B69" w:rsidRPr="00493F02">
        <w:rPr>
          <w:rFonts w:ascii="Times New Roman" w:hAnsi="Times New Roman" w:cs="Times New Roman"/>
          <w:sz w:val="24"/>
          <w:szCs w:val="24"/>
        </w:rPr>
        <w:t>račun 663 Donacije od pravnih i fizičkih osoba izvan općeg proračuna)</w:t>
      </w:r>
      <w:r w:rsidR="00700AF0" w:rsidRPr="00493F0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090AF7" w:rsidRPr="00493F02">
        <w:rPr>
          <w:rFonts w:ascii="Times New Roman" w:hAnsi="Times New Roman" w:cs="Times New Roman"/>
          <w:sz w:val="24"/>
          <w:szCs w:val="24"/>
        </w:rPr>
        <w:t>13.114</w:t>
      </w:r>
      <w:r w:rsidR="00700AF0" w:rsidRPr="00493F02">
        <w:rPr>
          <w:rFonts w:ascii="Times New Roman" w:hAnsi="Times New Roman" w:cs="Times New Roman"/>
          <w:sz w:val="24"/>
          <w:szCs w:val="24"/>
        </w:rPr>
        <w:t xml:space="preserve"> eur</w:t>
      </w:r>
      <w:r w:rsidR="00740DB5" w:rsidRPr="00493F02">
        <w:rPr>
          <w:rFonts w:ascii="Times New Roman" w:hAnsi="Times New Roman" w:cs="Times New Roman"/>
          <w:sz w:val="24"/>
          <w:szCs w:val="24"/>
        </w:rPr>
        <w:t>a</w:t>
      </w:r>
      <w:r w:rsidR="00700AF0" w:rsidRPr="00493F02">
        <w:rPr>
          <w:rFonts w:ascii="Times New Roman" w:hAnsi="Times New Roman" w:cs="Times New Roman"/>
          <w:sz w:val="24"/>
          <w:szCs w:val="24"/>
        </w:rPr>
        <w:t>.</w:t>
      </w:r>
    </w:p>
    <w:p w14:paraId="64526689" w14:textId="1D9F4008" w:rsidR="00A0384A" w:rsidRDefault="009B0AFA" w:rsidP="0050145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Nije došlo do </w:t>
      </w:r>
      <w:r w:rsidR="009E4559">
        <w:rPr>
          <w:rFonts w:ascii="Times New Roman" w:hAnsi="Times New Roman" w:cs="Times New Roman"/>
          <w:color w:val="000000" w:themeColor="text1"/>
          <w:sz w:val="24"/>
          <w:szCs w:val="24"/>
        </w:rPr>
        <w:t>osjetnih</w:t>
      </w:r>
      <w:r w:rsidRPr="00C46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promjena </w:t>
      </w:r>
      <w:r w:rsidR="00066B99">
        <w:rPr>
          <w:rFonts w:ascii="Times New Roman" w:hAnsi="Times New Roman" w:cs="Times New Roman"/>
          <w:color w:val="000000" w:themeColor="text1"/>
          <w:sz w:val="24"/>
          <w:szCs w:val="24"/>
        </w:rPr>
        <w:t>u ostvarenju</w:t>
      </w:r>
      <w:r w:rsidR="0051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prihoda </w:t>
      </w:r>
      <w:r w:rsidR="0051055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46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odnosu na </w:t>
      </w:r>
      <w:r w:rsidR="00066B99">
        <w:rPr>
          <w:rFonts w:ascii="Times New Roman" w:hAnsi="Times New Roman" w:cs="Times New Roman"/>
          <w:color w:val="000000" w:themeColor="text1"/>
          <w:sz w:val="24"/>
          <w:szCs w:val="24"/>
        </w:rPr>
        <w:t>izvršenje</w:t>
      </w:r>
      <w:r w:rsidRPr="00C46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razdoblja</w:t>
      </w:r>
      <w:r w:rsidR="00066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– VI 2022.</w:t>
      </w:r>
      <w:r w:rsidR="0051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osim u </w:t>
      </w:r>
      <w:r w:rsidR="00692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ostvarenju </w:t>
      </w:r>
      <w:r w:rsidR="0051055E">
        <w:rPr>
          <w:rFonts w:ascii="Times New Roman" w:hAnsi="Times New Roman" w:cs="Times New Roman"/>
          <w:color w:val="000000" w:themeColor="text1"/>
          <w:sz w:val="24"/>
          <w:szCs w:val="24"/>
        </w:rPr>
        <w:t>prihoda koji se odnosi</w:t>
      </w:r>
      <w:r w:rsidR="00692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pomoć od međunarodnih organizacija te </w:t>
      </w:r>
      <w:r w:rsidR="00692A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institucija i tijela EU za operaciju „Obnova od potresa“ – bespovratna financijska sredstva FSEU.JID.MZO.OB.46 u iznosu od 50.137 eura.</w:t>
      </w:r>
    </w:p>
    <w:p w14:paraId="68D913FC" w14:textId="77777777" w:rsidR="00692A2F" w:rsidRPr="00692A2F" w:rsidRDefault="00692A2F" w:rsidP="0050145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4040D9" w14:textId="79D10FA7" w:rsidR="00F471E7" w:rsidRPr="00812547" w:rsidRDefault="00F471E7" w:rsidP="005014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07">
        <w:rPr>
          <w:rFonts w:ascii="Times New Roman" w:hAnsi="Times New Roman" w:cs="Times New Roman"/>
          <w:b/>
          <w:sz w:val="24"/>
          <w:szCs w:val="24"/>
        </w:rPr>
        <w:t>RASHODI I IZDA</w:t>
      </w:r>
      <w:r w:rsidR="009B0AFA" w:rsidRPr="00C46B07">
        <w:rPr>
          <w:rFonts w:ascii="Times New Roman" w:hAnsi="Times New Roman" w:cs="Times New Roman"/>
          <w:b/>
          <w:sz w:val="24"/>
          <w:szCs w:val="24"/>
        </w:rPr>
        <w:t>T</w:t>
      </w:r>
      <w:r w:rsidRPr="00C46B07">
        <w:rPr>
          <w:rFonts w:ascii="Times New Roman" w:hAnsi="Times New Roman" w:cs="Times New Roman"/>
          <w:b/>
          <w:sz w:val="24"/>
          <w:szCs w:val="24"/>
        </w:rPr>
        <w:t>CI</w:t>
      </w:r>
    </w:p>
    <w:p w14:paraId="2A353756" w14:textId="45509102" w:rsidR="00692A2F" w:rsidRPr="00C7791F" w:rsidRDefault="00692A2F" w:rsidP="00692A2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91F">
        <w:rPr>
          <w:rFonts w:ascii="Times New Roman" w:hAnsi="Times New Roman" w:cs="Times New Roman"/>
          <w:b/>
          <w:bCs/>
          <w:sz w:val="24"/>
          <w:szCs w:val="24"/>
        </w:rPr>
        <w:t>Ukupno ostvareni rashodi za razdoblje I – VI 2023.  iznose 2.180.035 eura.</w:t>
      </w:r>
    </w:p>
    <w:p w14:paraId="72BC7826" w14:textId="1EF0CF82" w:rsidR="00BA7500" w:rsidRPr="00493F02" w:rsidRDefault="00BA7500" w:rsidP="00BA75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02">
        <w:rPr>
          <w:rFonts w:ascii="Times New Roman" w:hAnsi="Times New Roman" w:cs="Times New Roman"/>
          <w:sz w:val="24"/>
          <w:szCs w:val="24"/>
        </w:rPr>
        <w:t>Rashodi su ostvareni na izvoru: 11 Opći prihodi i primici (račun 31</w:t>
      </w:r>
      <w:r w:rsidR="00D209B3" w:rsidRPr="00493F02">
        <w:rPr>
          <w:rFonts w:ascii="Times New Roman" w:hAnsi="Times New Roman" w:cs="Times New Roman"/>
          <w:sz w:val="24"/>
          <w:szCs w:val="24"/>
        </w:rPr>
        <w:t xml:space="preserve"> Rashodi za zaposlene, račun 32 Materijalni rashodi, račun 34 Financijski rashodi, račun 37 Naknade građanima i kućanstvima na temelju osiguranja i druge naknade, račun 38 Ostali rashodi, račun 42 Rashodi za nabavu proizvedene i dugotrajne imovine) u iznosu 2.006.446</w:t>
      </w:r>
      <w:r w:rsidRPr="00493F02">
        <w:rPr>
          <w:rFonts w:ascii="Times New Roman" w:hAnsi="Times New Roman" w:cs="Times New Roman"/>
          <w:sz w:val="24"/>
          <w:szCs w:val="24"/>
        </w:rPr>
        <w:t xml:space="preserve"> eura, </w:t>
      </w:r>
      <w:r w:rsidR="00D209B3" w:rsidRPr="00493F02">
        <w:rPr>
          <w:rFonts w:ascii="Times New Roman" w:hAnsi="Times New Roman" w:cs="Times New Roman"/>
          <w:sz w:val="24"/>
          <w:szCs w:val="24"/>
        </w:rPr>
        <w:t>31 Vlastiti prihodi (račun 31 Rashodi za zaposlene) u iznosu 164 eura, 43 Ostali prihodi za posebne n</w:t>
      </w:r>
      <w:r w:rsidR="00891412" w:rsidRPr="00493F02">
        <w:rPr>
          <w:rFonts w:ascii="Times New Roman" w:hAnsi="Times New Roman" w:cs="Times New Roman"/>
          <w:sz w:val="24"/>
          <w:szCs w:val="24"/>
        </w:rPr>
        <w:t>a</w:t>
      </w:r>
      <w:r w:rsidR="00D209B3" w:rsidRPr="00493F02">
        <w:rPr>
          <w:rFonts w:ascii="Times New Roman" w:hAnsi="Times New Roman" w:cs="Times New Roman"/>
          <w:sz w:val="24"/>
          <w:szCs w:val="24"/>
        </w:rPr>
        <w:t>mjene (račun 31 Rashodi za zaposlene, račun 32 Materijalni rashodi, račun 34 Financijski rashodi, račun 37 Naknade građanima i kućanstvima na temelju osiguranja i druge naknade) u iznosu 125.22</w:t>
      </w:r>
      <w:r w:rsidR="00AF733B" w:rsidRPr="00493F02">
        <w:rPr>
          <w:rFonts w:ascii="Times New Roman" w:hAnsi="Times New Roman" w:cs="Times New Roman"/>
          <w:sz w:val="24"/>
          <w:szCs w:val="24"/>
        </w:rPr>
        <w:t>6</w:t>
      </w:r>
      <w:r w:rsidR="00D209B3" w:rsidRPr="00493F02">
        <w:rPr>
          <w:rFonts w:ascii="Times New Roman" w:hAnsi="Times New Roman" w:cs="Times New Roman"/>
          <w:sz w:val="24"/>
          <w:szCs w:val="24"/>
        </w:rPr>
        <w:t xml:space="preserve"> eura,</w:t>
      </w:r>
      <w:r w:rsidR="00891412" w:rsidRPr="00493F02">
        <w:rPr>
          <w:rFonts w:ascii="Times New Roman" w:hAnsi="Times New Roman" w:cs="Times New Roman"/>
          <w:sz w:val="24"/>
          <w:szCs w:val="24"/>
        </w:rPr>
        <w:t xml:space="preserve"> 52</w:t>
      </w:r>
      <w:r w:rsidR="00D209B3" w:rsidRPr="00493F02">
        <w:rPr>
          <w:rFonts w:ascii="Times New Roman" w:hAnsi="Times New Roman" w:cs="Times New Roman"/>
          <w:sz w:val="24"/>
          <w:szCs w:val="24"/>
        </w:rPr>
        <w:t xml:space="preserve"> O</w:t>
      </w:r>
      <w:r w:rsidR="00891412" w:rsidRPr="00493F02">
        <w:rPr>
          <w:rFonts w:ascii="Times New Roman" w:hAnsi="Times New Roman" w:cs="Times New Roman"/>
          <w:sz w:val="24"/>
          <w:szCs w:val="24"/>
        </w:rPr>
        <w:t>stale pomoći</w:t>
      </w:r>
      <w:r w:rsidR="00D209B3" w:rsidRPr="00493F02">
        <w:rPr>
          <w:rFonts w:ascii="Times New Roman" w:hAnsi="Times New Roman" w:cs="Times New Roman"/>
          <w:sz w:val="24"/>
          <w:szCs w:val="24"/>
        </w:rPr>
        <w:t xml:space="preserve"> (račun 31 Rashodi za zaposlene, račun 32 Materijalni rashodi) u iznosu </w:t>
      </w:r>
      <w:r w:rsidR="00891412" w:rsidRPr="00493F02">
        <w:rPr>
          <w:rFonts w:ascii="Times New Roman" w:hAnsi="Times New Roman" w:cs="Times New Roman"/>
          <w:sz w:val="24"/>
          <w:szCs w:val="24"/>
        </w:rPr>
        <w:t>34.620</w:t>
      </w:r>
      <w:r w:rsidR="00D209B3" w:rsidRPr="00493F02">
        <w:rPr>
          <w:rFonts w:ascii="Times New Roman" w:hAnsi="Times New Roman" w:cs="Times New Roman"/>
          <w:sz w:val="24"/>
          <w:szCs w:val="24"/>
        </w:rPr>
        <w:t xml:space="preserve"> eura</w:t>
      </w:r>
      <w:r w:rsidR="00891412" w:rsidRPr="00493F02">
        <w:rPr>
          <w:rFonts w:ascii="Times New Roman" w:hAnsi="Times New Roman" w:cs="Times New Roman"/>
          <w:sz w:val="24"/>
          <w:szCs w:val="24"/>
        </w:rPr>
        <w:t xml:space="preserve"> i 61 Donacije (račun 31 Rashodi za zaposlene, račun 32 Materijalni rashodi) u iznosu 13.579 eura.</w:t>
      </w:r>
    </w:p>
    <w:p w14:paraId="26FA3F3A" w14:textId="5A0C78CB" w:rsidR="00891412" w:rsidRDefault="00891412" w:rsidP="0089141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Nije došlo do </w:t>
      </w:r>
      <w:r w:rsidR="009E4559">
        <w:rPr>
          <w:rFonts w:ascii="Times New Roman" w:hAnsi="Times New Roman" w:cs="Times New Roman"/>
          <w:color w:val="000000" w:themeColor="text1"/>
          <w:sz w:val="24"/>
          <w:szCs w:val="24"/>
        </w:rPr>
        <w:t>osjetnih</w:t>
      </w:r>
      <w:r w:rsidRPr="00C46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promjena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ostvarenju rashoda u</w:t>
      </w:r>
      <w:r w:rsidRPr="00C46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odnosu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izvršenje</w:t>
      </w:r>
      <w:r w:rsidRPr="00C46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razdoblja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– VI </w:t>
      </w:r>
      <w:r w:rsidR="00743F03">
        <w:rPr>
          <w:rFonts w:ascii="Times New Roman" w:hAnsi="Times New Roman" w:cs="Times New Roman"/>
          <w:color w:val="000000" w:themeColor="text1"/>
          <w:sz w:val="24"/>
          <w:szCs w:val="24"/>
        </w:rPr>
        <w:t>2022.</w:t>
      </w:r>
    </w:p>
    <w:p w14:paraId="4113D083" w14:textId="77777777" w:rsidR="00891412" w:rsidRDefault="00891412" w:rsidP="0089141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31AA4" w14:textId="1991F748" w:rsidR="00891412" w:rsidRDefault="00891412" w:rsidP="008914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547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D92DFB5" w14:textId="1A5C4677" w:rsidR="00A12AE7" w:rsidRPr="00C7791F" w:rsidRDefault="00A12AE7" w:rsidP="008914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91F">
        <w:rPr>
          <w:rFonts w:ascii="Times New Roman" w:hAnsi="Times New Roman" w:cs="Times New Roman"/>
          <w:b/>
          <w:sz w:val="24"/>
          <w:szCs w:val="24"/>
        </w:rPr>
        <w:t xml:space="preserve">Ukupno ostvareni višak za razdoblje I – VI 2023. iznosi </w:t>
      </w:r>
      <w:r w:rsidR="002314FF" w:rsidRPr="00C7791F">
        <w:rPr>
          <w:rFonts w:ascii="Times New Roman" w:hAnsi="Times New Roman" w:cs="Times New Roman"/>
          <w:b/>
          <w:sz w:val="24"/>
          <w:szCs w:val="24"/>
        </w:rPr>
        <w:t>179.104</w:t>
      </w:r>
      <w:r w:rsidRPr="00C7791F">
        <w:rPr>
          <w:rFonts w:ascii="Times New Roman" w:hAnsi="Times New Roman" w:cs="Times New Roman"/>
          <w:b/>
          <w:sz w:val="24"/>
          <w:szCs w:val="24"/>
        </w:rPr>
        <w:t xml:space="preserve"> eura.</w:t>
      </w:r>
    </w:p>
    <w:p w14:paraId="1CC003FD" w14:textId="2229E62D" w:rsidR="00A12AE7" w:rsidRDefault="00A12AE7" w:rsidP="0089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Višak je ostvaren na izvorima: </w:t>
      </w:r>
      <w:r w:rsidRPr="00812547">
        <w:rPr>
          <w:rFonts w:ascii="Times New Roman" w:hAnsi="Times New Roman" w:cs="Times New Roman"/>
          <w:sz w:val="24"/>
          <w:szCs w:val="24"/>
        </w:rPr>
        <w:t>11 Opći prihodi i prim</w:t>
      </w:r>
      <w:r>
        <w:rPr>
          <w:rFonts w:ascii="Times New Roman" w:hAnsi="Times New Roman" w:cs="Times New Roman"/>
          <w:sz w:val="24"/>
          <w:szCs w:val="24"/>
        </w:rPr>
        <w:t>ici</w:t>
      </w:r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iznosu 34.019</w:t>
      </w:r>
      <w:r w:rsidRPr="00812547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2547">
        <w:rPr>
          <w:rFonts w:ascii="Times New Roman" w:hAnsi="Times New Roman" w:cs="Times New Roman"/>
          <w:sz w:val="24"/>
          <w:szCs w:val="24"/>
        </w:rPr>
        <w:t xml:space="preserve">31 Vlastiti prihodi u iznosu </w:t>
      </w:r>
      <w:r>
        <w:rPr>
          <w:rFonts w:ascii="Times New Roman" w:hAnsi="Times New Roman" w:cs="Times New Roman"/>
          <w:sz w:val="24"/>
          <w:szCs w:val="24"/>
        </w:rPr>
        <w:t>7.873</w:t>
      </w:r>
      <w:r w:rsidRPr="00812547">
        <w:rPr>
          <w:rFonts w:ascii="Times New Roman" w:hAnsi="Times New Roman" w:cs="Times New Roman"/>
          <w:sz w:val="24"/>
          <w:szCs w:val="24"/>
        </w:rPr>
        <w:t xml:space="preserve"> eura, 43 </w:t>
      </w:r>
      <w:r>
        <w:rPr>
          <w:rFonts w:ascii="Times New Roman" w:hAnsi="Times New Roman" w:cs="Times New Roman"/>
          <w:sz w:val="24"/>
          <w:szCs w:val="24"/>
        </w:rPr>
        <w:t>Ostali prihodi za posebne namjene</w:t>
      </w:r>
      <w:r w:rsidRPr="00812547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66.47</w:t>
      </w:r>
      <w:r w:rsidR="00BA3912">
        <w:rPr>
          <w:rFonts w:ascii="Times New Roman" w:hAnsi="Times New Roman" w:cs="Times New Roman"/>
          <w:sz w:val="24"/>
          <w:szCs w:val="24"/>
        </w:rPr>
        <w:t>3</w:t>
      </w:r>
      <w:r w:rsidRPr="00812547">
        <w:rPr>
          <w:rFonts w:ascii="Times New Roman" w:hAnsi="Times New Roman" w:cs="Times New Roman"/>
          <w:sz w:val="24"/>
          <w:szCs w:val="24"/>
        </w:rPr>
        <w:t xml:space="preserve"> eura, 52 Ostale </w:t>
      </w:r>
      <w:r w:rsidR="00743F03">
        <w:rPr>
          <w:rFonts w:ascii="Times New Roman" w:hAnsi="Times New Roman" w:cs="Times New Roman"/>
          <w:sz w:val="24"/>
          <w:szCs w:val="24"/>
        </w:rPr>
        <w:t xml:space="preserve">pomoći </w:t>
      </w:r>
      <w:r w:rsidRPr="00812547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21.067</w:t>
      </w:r>
      <w:r w:rsidRPr="00812547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, 576143 Pomoći u iznosu 50.137 eura.</w:t>
      </w:r>
    </w:p>
    <w:p w14:paraId="6FBCFA03" w14:textId="60ED7A60" w:rsidR="00A12AE7" w:rsidRPr="00743F03" w:rsidRDefault="00A12AE7" w:rsidP="0089141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je ostvaren na izvor</w:t>
      </w:r>
      <w:r w:rsidR="00743F03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2547">
        <w:rPr>
          <w:rFonts w:ascii="Times New Roman" w:hAnsi="Times New Roman" w:cs="Times New Roman"/>
          <w:sz w:val="24"/>
          <w:szCs w:val="24"/>
        </w:rPr>
        <w:t xml:space="preserve"> 61 Donacije u iznosu </w:t>
      </w:r>
      <w:r>
        <w:rPr>
          <w:rFonts w:ascii="Times New Roman" w:hAnsi="Times New Roman" w:cs="Times New Roman"/>
          <w:sz w:val="24"/>
          <w:szCs w:val="24"/>
        </w:rPr>
        <w:t xml:space="preserve">465 </w:t>
      </w:r>
      <w:r w:rsidRPr="00812547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FE27A" w14:textId="77777777" w:rsidR="00BA3912" w:rsidRDefault="00891412" w:rsidP="0089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547">
        <w:rPr>
          <w:rFonts w:ascii="Times New Roman" w:hAnsi="Times New Roman" w:cs="Times New Roman"/>
          <w:sz w:val="24"/>
          <w:szCs w:val="24"/>
        </w:rPr>
        <w:t xml:space="preserve">U </w:t>
      </w:r>
      <w:r w:rsidR="00BA3912">
        <w:rPr>
          <w:rFonts w:ascii="Times New Roman" w:hAnsi="Times New Roman" w:cs="Times New Roman"/>
          <w:sz w:val="24"/>
          <w:szCs w:val="24"/>
        </w:rPr>
        <w:t xml:space="preserve">razdoblju I – VI </w:t>
      </w:r>
      <w:r w:rsidRPr="00812547">
        <w:rPr>
          <w:rFonts w:ascii="Times New Roman" w:hAnsi="Times New Roman" w:cs="Times New Roman"/>
          <w:sz w:val="24"/>
          <w:szCs w:val="24"/>
        </w:rPr>
        <w:t>2023.</w:t>
      </w:r>
      <w:r w:rsidR="00BA3912">
        <w:rPr>
          <w:rFonts w:ascii="Times New Roman" w:hAnsi="Times New Roman" w:cs="Times New Roman"/>
          <w:sz w:val="24"/>
          <w:szCs w:val="24"/>
        </w:rPr>
        <w:t xml:space="preserve"> ostvaren je donos sredstava u iznosu 673.563 eura </w:t>
      </w:r>
      <w:r w:rsidRPr="00812547">
        <w:rPr>
          <w:rFonts w:ascii="Times New Roman" w:hAnsi="Times New Roman" w:cs="Times New Roman"/>
          <w:sz w:val="24"/>
          <w:szCs w:val="24"/>
        </w:rPr>
        <w:t>koj</w:t>
      </w:r>
      <w:r w:rsidR="00BA3912">
        <w:rPr>
          <w:rFonts w:ascii="Times New Roman" w:hAnsi="Times New Roman" w:cs="Times New Roman"/>
          <w:sz w:val="24"/>
          <w:szCs w:val="24"/>
        </w:rPr>
        <w:t>i je</w:t>
      </w:r>
      <w:r w:rsidRPr="00812547">
        <w:rPr>
          <w:rFonts w:ascii="Times New Roman" w:hAnsi="Times New Roman" w:cs="Times New Roman"/>
          <w:sz w:val="24"/>
          <w:szCs w:val="24"/>
        </w:rPr>
        <w:t xml:space="preserve"> rezultat prenesenih viškova prihoda ostvarenih tijekom prethodnih godina. </w:t>
      </w:r>
    </w:p>
    <w:p w14:paraId="0CB7D682" w14:textId="77777777" w:rsidR="00C46B07" w:rsidRPr="00C46B07" w:rsidRDefault="00C46B07" w:rsidP="0050145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AED9AC" w14:textId="77777777" w:rsidR="0049343C" w:rsidRPr="00E62D04" w:rsidRDefault="0049343C" w:rsidP="0049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115690764"/>
      <w:r>
        <w:rPr>
          <w:rFonts w:ascii="Times New Roman" w:hAnsi="Times New Roman" w:cs="Times New Roman"/>
          <w:sz w:val="24"/>
          <w:szCs w:val="24"/>
        </w:rPr>
        <w:t>v</w:t>
      </w:r>
      <w:r w:rsidRPr="00E62D04">
        <w:rPr>
          <w:rFonts w:ascii="Times New Roman" w:hAnsi="Times New Roman" w:cs="Times New Roman"/>
          <w:sz w:val="24"/>
          <w:szCs w:val="24"/>
        </w:rPr>
        <w:t>oditeljica Službe</w:t>
      </w:r>
      <w:r w:rsidRPr="00431078">
        <w:rPr>
          <w:rFonts w:ascii="Times New Roman" w:hAnsi="Times New Roman" w:cs="Times New Roman"/>
          <w:sz w:val="24"/>
          <w:szCs w:val="24"/>
        </w:rPr>
        <w:t xml:space="preserve"> </w:t>
      </w:r>
      <w:r w:rsidRPr="00E62D04">
        <w:rPr>
          <w:rFonts w:ascii="Times New Roman" w:hAnsi="Times New Roman" w:cs="Times New Roman"/>
          <w:sz w:val="24"/>
          <w:szCs w:val="24"/>
        </w:rPr>
        <w:t>za</w:t>
      </w:r>
    </w:p>
    <w:p w14:paraId="58E1467E" w14:textId="77777777" w:rsidR="0049343C" w:rsidRPr="00E62D04" w:rsidRDefault="0049343C" w:rsidP="0049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D04">
        <w:rPr>
          <w:rFonts w:ascii="Times New Roman" w:hAnsi="Times New Roman" w:cs="Times New Roman"/>
          <w:sz w:val="24"/>
          <w:szCs w:val="24"/>
        </w:rPr>
        <w:t>računovodstvo i financije</w:t>
      </w:r>
    </w:p>
    <w:p w14:paraId="007C6C62" w14:textId="77777777" w:rsidR="0049343C" w:rsidRPr="00E62D04" w:rsidRDefault="0049343C" w:rsidP="0049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568F7E" w14:textId="74D74E01" w:rsidR="0049343C" w:rsidRPr="00E62D04" w:rsidRDefault="0049343C" w:rsidP="0049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D04">
        <w:rPr>
          <w:rFonts w:ascii="Times New Roman" w:hAnsi="Times New Roman" w:cs="Times New Roman"/>
          <w:sz w:val="24"/>
          <w:szCs w:val="24"/>
        </w:rPr>
        <w:t xml:space="preserve">Marina Ivelić, </w:t>
      </w:r>
      <w:proofErr w:type="spellStart"/>
      <w:r w:rsidRPr="00E62D04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E62D04">
        <w:rPr>
          <w:rFonts w:ascii="Times New Roman" w:hAnsi="Times New Roman" w:cs="Times New Roman"/>
          <w:sz w:val="24"/>
          <w:szCs w:val="24"/>
        </w:rPr>
        <w:t>.</w:t>
      </w:r>
    </w:p>
    <w:p w14:paraId="47FF39C8" w14:textId="77777777" w:rsidR="0049343C" w:rsidRPr="00E62D04" w:rsidRDefault="0049343C" w:rsidP="0049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589908" w14:textId="63F7CAD8" w:rsidR="0049343C" w:rsidRPr="00E62D04" w:rsidRDefault="0049343C" w:rsidP="0049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D04">
        <w:rPr>
          <w:rFonts w:ascii="Times New Roman" w:hAnsi="Times New Roman" w:cs="Times New Roman"/>
          <w:sz w:val="24"/>
          <w:szCs w:val="24"/>
        </w:rPr>
        <w:t>o. d. prodekana za poslovanje</w:t>
      </w:r>
      <w:r w:rsidRPr="00E62D04">
        <w:rPr>
          <w:rFonts w:ascii="Times New Roman" w:hAnsi="Times New Roman" w:cs="Times New Roman"/>
          <w:sz w:val="24"/>
          <w:szCs w:val="24"/>
        </w:rPr>
        <w:tab/>
      </w:r>
      <w:r w:rsidRPr="00E62D04">
        <w:rPr>
          <w:rFonts w:ascii="Times New Roman" w:hAnsi="Times New Roman" w:cs="Times New Roman"/>
          <w:sz w:val="24"/>
          <w:szCs w:val="24"/>
        </w:rPr>
        <w:tab/>
      </w:r>
      <w:r w:rsidRPr="00E62D04">
        <w:rPr>
          <w:rFonts w:ascii="Times New Roman" w:hAnsi="Times New Roman" w:cs="Times New Roman"/>
          <w:sz w:val="24"/>
          <w:szCs w:val="24"/>
        </w:rPr>
        <w:tab/>
      </w:r>
      <w:r w:rsidRPr="00E62D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2D04">
        <w:rPr>
          <w:rFonts w:ascii="Times New Roman" w:hAnsi="Times New Roman" w:cs="Times New Roman"/>
          <w:sz w:val="24"/>
          <w:szCs w:val="24"/>
        </w:rPr>
        <w:tab/>
        <w:t xml:space="preserve">   o. d. dekana</w:t>
      </w:r>
    </w:p>
    <w:p w14:paraId="637D7D01" w14:textId="77777777" w:rsidR="0049343C" w:rsidRPr="00E62D04" w:rsidRDefault="0049343C" w:rsidP="0049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316887" w14:textId="3CDD652F" w:rsidR="0049343C" w:rsidRPr="00E62D04" w:rsidRDefault="0049343C" w:rsidP="0049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D04">
        <w:rPr>
          <w:rFonts w:ascii="Times New Roman" w:hAnsi="Times New Roman" w:cs="Times New Roman"/>
          <w:sz w:val="24"/>
          <w:szCs w:val="24"/>
        </w:rPr>
        <w:t>doc. dr. sc. Ivan Perkov</w:t>
      </w:r>
      <w:r w:rsidR="00743F03">
        <w:rPr>
          <w:rFonts w:ascii="Times New Roman" w:hAnsi="Times New Roman" w:cs="Times New Roman"/>
          <w:sz w:val="24"/>
          <w:szCs w:val="24"/>
        </w:rPr>
        <w:tab/>
      </w:r>
      <w:r w:rsidRPr="00E62D04">
        <w:rPr>
          <w:rFonts w:ascii="Times New Roman" w:hAnsi="Times New Roman" w:cs="Times New Roman"/>
          <w:sz w:val="24"/>
          <w:szCs w:val="24"/>
        </w:rPr>
        <w:tab/>
      </w:r>
      <w:r w:rsidRPr="00E62D04">
        <w:rPr>
          <w:rFonts w:ascii="Times New Roman" w:hAnsi="Times New Roman" w:cs="Times New Roman"/>
          <w:sz w:val="24"/>
          <w:szCs w:val="24"/>
        </w:rPr>
        <w:tab/>
      </w:r>
      <w:r w:rsidRPr="00E62D04">
        <w:rPr>
          <w:rFonts w:ascii="Times New Roman" w:hAnsi="Times New Roman" w:cs="Times New Roman"/>
          <w:sz w:val="24"/>
          <w:szCs w:val="24"/>
        </w:rPr>
        <w:tab/>
      </w:r>
      <w:r w:rsidRPr="00E62D04">
        <w:rPr>
          <w:rFonts w:ascii="Times New Roman" w:hAnsi="Times New Roman" w:cs="Times New Roman"/>
          <w:sz w:val="24"/>
          <w:szCs w:val="24"/>
        </w:rPr>
        <w:tab/>
      </w:r>
      <w:r w:rsidR="00493F02">
        <w:rPr>
          <w:rFonts w:ascii="Times New Roman" w:hAnsi="Times New Roman" w:cs="Times New Roman"/>
          <w:sz w:val="24"/>
          <w:szCs w:val="24"/>
        </w:rPr>
        <w:t xml:space="preserve"> </w:t>
      </w:r>
      <w:r w:rsidR="00743F03">
        <w:rPr>
          <w:rFonts w:ascii="Times New Roman" w:hAnsi="Times New Roman" w:cs="Times New Roman"/>
          <w:sz w:val="24"/>
          <w:szCs w:val="24"/>
        </w:rPr>
        <w:t xml:space="preserve">  </w:t>
      </w:r>
      <w:r w:rsidRPr="00E62D04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891412">
        <w:rPr>
          <w:rFonts w:ascii="Times New Roman" w:hAnsi="Times New Roman" w:cs="Times New Roman"/>
          <w:sz w:val="24"/>
          <w:szCs w:val="24"/>
        </w:rPr>
        <w:t>Mario Grčević</w:t>
      </w:r>
      <w:bookmarkEnd w:id="1"/>
    </w:p>
    <w:sectPr w:rsidR="0049343C" w:rsidRPr="00E62D04" w:rsidSect="00740DB5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0CD81" w14:textId="77777777" w:rsidR="001E760A" w:rsidRDefault="001E760A" w:rsidP="001E760A">
      <w:pPr>
        <w:spacing w:after="0" w:line="240" w:lineRule="auto"/>
      </w:pPr>
      <w:r>
        <w:separator/>
      </w:r>
    </w:p>
  </w:endnote>
  <w:endnote w:type="continuationSeparator" w:id="0">
    <w:p w14:paraId="1F58591F" w14:textId="77777777" w:rsidR="001E760A" w:rsidRDefault="001E760A" w:rsidP="001E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827F" w14:textId="77777777" w:rsidR="001E760A" w:rsidRDefault="001E760A" w:rsidP="001E760A">
      <w:pPr>
        <w:spacing w:after="0" w:line="240" w:lineRule="auto"/>
      </w:pPr>
      <w:r>
        <w:separator/>
      </w:r>
    </w:p>
  </w:footnote>
  <w:footnote w:type="continuationSeparator" w:id="0">
    <w:p w14:paraId="1594D12E" w14:textId="77777777" w:rsidR="001E760A" w:rsidRDefault="001E760A" w:rsidP="001E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35913542"/>
      <w:docPartObj>
        <w:docPartGallery w:val="Page Numbers (Top of Page)"/>
        <w:docPartUnique/>
      </w:docPartObj>
    </w:sdtPr>
    <w:sdtEndPr/>
    <w:sdtContent>
      <w:p w14:paraId="28A7E8C8" w14:textId="50033040" w:rsidR="001E760A" w:rsidRPr="00740DB5" w:rsidRDefault="001E760A" w:rsidP="00740DB5">
        <w:pPr>
          <w:pStyle w:val="Zaglavlj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0D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0D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0D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6E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0D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2A93"/>
    <w:rsid w:val="00066B99"/>
    <w:rsid w:val="00090624"/>
    <w:rsid w:val="00090AF7"/>
    <w:rsid w:val="000A1A2E"/>
    <w:rsid w:val="000B4ACF"/>
    <w:rsid w:val="000D0A1C"/>
    <w:rsid w:val="000D426A"/>
    <w:rsid w:val="000E17CC"/>
    <w:rsid w:val="00143083"/>
    <w:rsid w:val="00186B7B"/>
    <w:rsid w:val="00186E7A"/>
    <w:rsid w:val="001E5FEE"/>
    <w:rsid w:val="001E760A"/>
    <w:rsid w:val="002314FF"/>
    <w:rsid w:val="00245B1D"/>
    <w:rsid w:val="00254FC7"/>
    <w:rsid w:val="0029735D"/>
    <w:rsid w:val="00297F7A"/>
    <w:rsid w:val="002C481C"/>
    <w:rsid w:val="002D13D6"/>
    <w:rsid w:val="00346B0C"/>
    <w:rsid w:val="003618DE"/>
    <w:rsid w:val="003A22DB"/>
    <w:rsid w:val="00407290"/>
    <w:rsid w:val="004254C0"/>
    <w:rsid w:val="00463F2B"/>
    <w:rsid w:val="00466878"/>
    <w:rsid w:val="0048635C"/>
    <w:rsid w:val="0049343C"/>
    <w:rsid w:val="00493F02"/>
    <w:rsid w:val="004A2300"/>
    <w:rsid w:val="00501459"/>
    <w:rsid w:val="0051055E"/>
    <w:rsid w:val="00510DC4"/>
    <w:rsid w:val="00522645"/>
    <w:rsid w:val="005722A3"/>
    <w:rsid w:val="005A5679"/>
    <w:rsid w:val="005C1418"/>
    <w:rsid w:val="0060434F"/>
    <w:rsid w:val="00605080"/>
    <w:rsid w:val="0060717F"/>
    <w:rsid w:val="00624C16"/>
    <w:rsid w:val="0062732D"/>
    <w:rsid w:val="0064252A"/>
    <w:rsid w:val="0066576B"/>
    <w:rsid w:val="00670B8E"/>
    <w:rsid w:val="00692A2F"/>
    <w:rsid w:val="006D2155"/>
    <w:rsid w:val="00700AF0"/>
    <w:rsid w:val="007079E1"/>
    <w:rsid w:val="0072334A"/>
    <w:rsid w:val="00740DB5"/>
    <w:rsid w:val="00743F03"/>
    <w:rsid w:val="007E4DC4"/>
    <w:rsid w:val="00812547"/>
    <w:rsid w:val="00837136"/>
    <w:rsid w:val="00886D68"/>
    <w:rsid w:val="00891412"/>
    <w:rsid w:val="008A7EDA"/>
    <w:rsid w:val="008C6418"/>
    <w:rsid w:val="00902356"/>
    <w:rsid w:val="00913289"/>
    <w:rsid w:val="00924562"/>
    <w:rsid w:val="00940597"/>
    <w:rsid w:val="0094274B"/>
    <w:rsid w:val="00944C2D"/>
    <w:rsid w:val="00975BA7"/>
    <w:rsid w:val="009B0AFA"/>
    <w:rsid w:val="009C340C"/>
    <w:rsid w:val="009D7CA0"/>
    <w:rsid w:val="009E4559"/>
    <w:rsid w:val="009E61C8"/>
    <w:rsid w:val="00A0384A"/>
    <w:rsid w:val="00A12AE7"/>
    <w:rsid w:val="00AC288F"/>
    <w:rsid w:val="00AE2812"/>
    <w:rsid w:val="00AE4B1A"/>
    <w:rsid w:val="00AF733B"/>
    <w:rsid w:val="00B7793B"/>
    <w:rsid w:val="00BA3912"/>
    <w:rsid w:val="00BA7500"/>
    <w:rsid w:val="00BE4F95"/>
    <w:rsid w:val="00BF3EB4"/>
    <w:rsid w:val="00BF44C6"/>
    <w:rsid w:val="00C14CCD"/>
    <w:rsid w:val="00C15EDD"/>
    <w:rsid w:val="00C46B07"/>
    <w:rsid w:val="00C7791F"/>
    <w:rsid w:val="00CA12E2"/>
    <w:rsid w:val="00CF6E5F"/>
    <w:rsid w:val="00D019AB"/>
    <w:rsid w:val="00D166C5"/>
    <w:rsid w:val="00D209B3"/>
    <w:rsid w:val="00D741E6"/>
    <w:rsid w:val="00D87553"/>
    <w:rsid w:val="00DC160F"/>
    <w:rsid w:val="00DD2586"/>
    <w:rsid w:val="00DF0E5F"/>
    <w:rsid w:val="00DF778D"/>
    <w:rsid w:val="00E34EA9"/>
    <w:rsid w:val="00E670DB"/>
    <w:rsid w:val="00E74D93"/>
    <w:rsid w:val="00EE4AC6"/>
    <w:rsid w:val="00EF40B4"/>
    <w:rsid w:val="00EF52D0"/>
    <w:rsid w:val="00F155BD"/>
    <w:rsid w:val="00F35B25"/>
    <w:rsid w:val="00F42A90"/>
    <w:rsid w:val="00F471E7"/>
    <w:rsid w:val="00F67B69"/>
    <w:rsid w:val="00F70550"/>
    <w:rsid w:val="00F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E8A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E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1E760A"/>
  </w:style>
  <w:style w:type="paragraph" w:styleId="Podnoje">
    <w:name w:val="footer"/>
    <w:basedOn w:val="Normal"/>
    <w:link w:val="PodnojeChar"/>
    <w:uiPriority w:val="99"/>
    <w:unhideWhenUsed/>
    <w:rsid w:val="001E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60A"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03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0384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Zadanifontodlomka"/>
    <w:rsid w:val="00A0384A"/>
  </w:style>
  <w:style w:type="paragraph" w:styleId="Tekstbalonia">
    <w:name w:val="Balloon Text"/>
    <w:basedOn w:val="Normal"/>
    <w:link w:val="TekstbaloniaChar"/>
    <w:uiPriority w:val="99"/>
    <w:semiHidden/>
    <w:unhideWhenUsed/>
    <w:rsid w:val="0025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FC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10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kanov.ured@fh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Marina Ivelić</cp:lastModifiedBy>
  <cp:revision>2</cp:revision>
  <cp:lastPrinted>2023-07-25T04:55:00Z</cp:lastPrinted>
  <dcterms:created xsi:type="dcterms:W3CDTF">2023-07-24T11:46:00Z</dcterms:created>
  <dcterms:modified xsi:type="dcterms:W3CDTF">2023-07-25T04:58:00Z</dcterms:modified>
</cp:coreProperties>
</file>