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3AF" w:rsidRPr="00A25531" w:rsidRDefault="00A25531" w:rsidP="00A25531">
      <w:pPr>
        <w:spacing w:after="0" w:line="240" w:lineRule="auto"/>
        <w:jc w:val="center"/>
        <w:rPr>
          <w:b/>
        </w:rPr>
      </w:pPr>
      <w:r w:rsidRPr="00A25531">
        <w:rPr>
          <w:b/>
        </w:rPr>
        <w:t>Rad s djecom s posebnim obrazovnim potrebama</w:t>
      </w:r>
    </w:p>
    <w:p w:rsidR="003521E6" w:rsidRPr="00A25531" w:rsidRDefault="003521E6" w:rsidP="00A25531">
      <w:pPr>
        <w:spacing w:after="0" w:line="240" w:lineRule="auto"/>
        <w:jc w:val="center"/>
        <w:rPr>
          <w:b/>
        </w:rPr>
      </w:pPr>
    </w:p>
    <w:p w:rsidR="00885485" w:rsidRPr="00A25531" w:rsidRDefault="00B92BC1" w:rsidP="00A25531">
      <w:pPr>
        <w:spacing w:after="0" w:line="240" w:lineRule="auto"/>
        <w:jc w:val="center"/>
        <w:rPr>
          <w:b/>
          <w:color w:val="4472C4" w:themeColor="accent5"/>
        </w:rPr>
      </w:pPr>
      <w:r w:rsidRPr="00A25531">
        <w:rPr>
          <w:b/>
          <w:color w:val="4472C4" w:themeColor="accent5"/>
        </w:rPr>
        <w:t>ADHD&amp;ADD</w:t>
      </w:r>
    </w:p>
    <w:p w:rsidR="00885485" w:rsidRPr="00A25531" w:rsidRDefault="00885485" w:rsidP="00A25531">
      <w:pPr>
        <w:spacing w:after="0" w:line="240" w:lineRule="auto"/>
        <w:rPr>
          <w:sz w:val="20"/>
        </w:rPr>
      </w:pPr>
    </w:p>
    <w:p w:rsidR="00B92BC1" w:rsidRPr="00A25531" w:rsidRDefault="00B92BC1" w:rsidP="00A25531">
      <w:pPr>
        <w:spacing w:after="0" w:line="240" w:lineRule="auto"/>
        <w:rPr>
          <w:b/>
          <w:color w:val="4472C4" w:themeColor="accent5"/>
          <w:sz w:val="20"/>
          <w:u w:val="single"/>
        </w:rPr>
      </w:pPr>
      <w:r w:rsidRPr="00A25531">
        <w:rPr>
          <w:b/>
          <w:bCs/>
          <w:color w:val="4472C4" w:themeColor="accent5"/>
          <w:sz w:val="20"/>
          <w:u w:val="single"/>
        </w:rPr>
        <w:t xml:space="preserve">Terminologija </w:t>
      </w:r>
    </w:p>
    <w:p w:rsidR="00B92BC1" w:rsidRPr="00A25531" w:rsidRDefault="00B92BC1" w:rsidP="00A25531">
      <w:pPr>
        <w:spacing w:after="0" w:line="240" w:lineRule="auto"/>
        <w:rPr>
          <w:b/>
          <w:bCs/>
          <w:sz w:val="20"/>
        </w:rPr>
      </w:pPr>
    </w:p>
    <w:p w:rsidR="00A25531" w:rsidRDefault="00A25531" w:rsidP="00A25531">
      <w:pPr>
        <w:spacing w:after="0" w:line="240" w:lineRule="auto"/>
        <w:rPr>
          <w:b/>
          <w:bCs/>
          <w:sz w:val="20"/>
        </w:rPr>
        <w:sectPr w:rsidR="00A25531" w:rsidSect="00A25531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B92BC1" w:rsidRPr="00A25531" w:rsidRDefault="00B92BC1" w:rsidP="00A25531">
      <w:pPr>
        <w:spacing w:after="0" w:line="240" w:lineRule="auto"/>
        <w:rPr>
          <w:b/>
          <w:sz w:val="20"/>
        </w:rPr>
      </w:pPr>
      <w:r w:rsidRPr="00A25531">
        <w:rPr>
          <w:b/>
          <w:bCs/>
          <w:sz w:val="20"/>
        </w:rPr>
        <w:lastRenderedPageBreak/>
        <w:t>ADD (DP)</w:t>
      </w:r>
    </w:p>
    <w:p w:rsidR="00B92BC1" w:rsidRPr="00A25531" w:rsidRDefault="00A25531" w:rsidP="00A25531">
      <w:pPr>
        <w:spacing w:after="0" w:line="240" w:lineRule="auto"/>
        <w:rPr>
          <w:sz w:val="20"/>
        </w:rPr>
      </w:pPr>
      <w:r>
        <w:rPr>
          <w:bCs/>
          <w:sz w:val="20"/>
        </w:rPr>
        <w:t xml:space="preserve">- </w:t>
      </w:r>
      <w:r w:rsidR="00B92BC1" w:rsidRPr="00A25531">
        <w:rPr>
          <w:bCs/>
          <w:sz w:val="20"/>
        </w:rPr>
        <w:t xml:space="preserve">attention deficit disorder </w:t>
      </w:r>
    </w:p>
    <w:p w:rsidR="00B92BC1" w:rsidRPr="00A25531" w:rsidRDefault="00A25531" w:rsidP="00A25531">
      <w:pPr>
        <w:spacing w:after="0" w:line="240" w:lineRule="auto"/>
        <w:rPr>
          <w:sz w:val="20"/>
        </w:rPr>
      </w:pPr>
      <w:r>
        <w:rPr>
          <w:bCs/>
          <w:sz w:val="20"/>
        </w:rPr>
        <w:t xml:space="preserve">- </w:t>
      </w:r>
      <w:r w:rsidR="00B92BC1" w:rsidRPr="00A25531">
        <w:rPr>
          <w:bCs/>
          <w:sz w:val="20"/>
        </w:rPr>
        <w:t>deficit pažnje</w:t>
      </w:r>
    </w:p>
    <w:p w:rsidR="00B92BC1" w:rsidRPr="00A25531" w:rsidRDefault="00A25531" w:rsidP="00A25531">
      <w:pPr>
        <w:spacing w:after="0" w:line="240" w:lineRule="auto"/>
        <w:rPr>
          <w:sz w:val="20"/>
        </w:rPr>
      </w:pPr>
      <w:r>
        <w:rPr>
          <w:bCs/>
          <w:sz w:val="20"/>
        </w:rPr>
        <w:t xml:space="preserve">- </w:t>
      </w:r>
      <w:r w:rsidR="00B92BC1" w:rsidRPr="00A25531">
        <w:rPr>
          <w:bCs/>
          <w:sz w:val="20"/>
        </w:rPr>
        <w:t xml:space="preserve">djeca čiji je glavni problem slaba pažnja </w:t>
      </w:r>
    </w:p>
    <w:p w:rsidR="00B92BC1" w:rsidRPr="00A25531" w:rsidRDefault="00B92BC1" w:rsidP="00A25531">
      <w:pPr>
        <w:spacing w:after="0" w:line="240" w:lineRule="auto"/>
        <w:rPr>
          <w:bCs/>
          <w:sz w:val="20"/>
        </w:rPr>
      </w:pPr>
    </w:p>
    <w:p w:rsidR="00B92BC1" w:rsidRPr="00A25531" w:rsidRDefault="00B92BC1" w:rsidP="00A25531">
      <w:pPr>
        <w:spacing w:after="0" w:line="240" w:lineRule="auto"/>
        <w:rPr>
          <w:b/>
          <w:sz w:val="20"/>
        </w:rPr>
      </w:pPr>
      <w:r w:rsidRPr="00A25531">
        <w:rPr>
          <w:b/>
          <w:bCs/>
          <w:sz w:val="20"/>
        </w:rPr>
        <w:lastRenderedPageBreak/>
        <w:t>HD (HP)</w:t>
      </w:r>
    </w:p>
    <w:p w:rsidR="00B92BC1" w:rsidRPr="00A25531" w:rsidRDefault="00A25531" w:rsidP="00A25531">
      <w:pPr>
        <w:spacing w:after="0" w:line="240" w:lineRule="auto"/>
        <w:rPr>
          <w:sz w:val="20"/>
        </w:rPr>
      </w:pPr>
      <w:r>
        <w:rPr>
          <w:bCs/>
          <w:sz w:val="20"/>
        </w:rPr>
        <w:t xml:space="preserve">- </w:t>
      </w:r>
      <w:r w:rsidR="00B92BC1" w:rsidRPr="00A25531">
        <w:rPr>
          <w:bCs/>
          <w:sz w:val="20"/>
        </w:rPr>
        <w:t xml:space="preserve">hyperactivity disorder </w:t>
      </w:r>
    </w:p>
    <w:p w:rsidR="00B92BC1" w:rsidRPr="00A25531" w:rsidRDefault="00A25531" w:rsidP="00A25531">
      <w:pPr>
        <w:spacing w:after="0" w:line="240" w:lineRule="auto"/>
        <w:rPr>
          <w:sz w:val="20"/>
        </w:rPr>
      </w:pPr>
      <w:r>
        <w:rPr>
          <w:bCs/>
          <w:sz w:val="20"/>
        </w:rPr>
        <w:t xml:space="preserve">- </w:t>
      </w:r>
      <w:r w:rsidR="00B92BC1" w:rsidRPr="00A25531">
        <w:rPr>
          <w:bCs/>
          <w:sz w:val="20"/>
        </w:rPr>
        <w:t>hiperaktivni poremećaj</w:t>
      </w:r>
    </w:p>
    <w:p w:rsidR="00A25531" w:rsidRPr="00A25531" w:rsidRDefault="00A25531" w:rsidP="00A25531">
      <w:pPr>
        <w:spacing w:after="0" w:line="240" w:lineRule="auto"/>
        <w:rPr>
          <w:sz w:val="20"/>
        </w:rPr>
        <w:sectPr w:rsidR="00A25531" w:rsidRPr="00A25531" w:rsidSect="00A25531">
          <w:type w:val="continuous"/>
          <w:pgSz w:w="11906" w:h="16838"/>
          <w:pgMar w:top="397" w:right="397" w:bottom="397" w:left="397" w:header="709" w:footer="709" w:gutter="0"/>
          <w:cols w:num="2" w:space="2"/>
          <w:docGrid w:linePitch="360"/>
        </w:sectPr>
      </w:pPr>
      <w:r>
        <w:rPr>
          <w:bCs/>
          <w:sz w:val="20"/>
        </w:rPr>
        <w:t xml:space="preserve">- </w:t>
      </w:r>
      <w:r w:rsidR="00B92BC1" w:rsidRPr="00A25531">
        <w:rPr>
          <w:bCs/>
          <w:sz w:val="20"/>
        </w:rPr>
        <w:t xml:space="preserve">djeca čiji je glavni problem hiperaktivno-impulzivno ponašanje </w:t>
      </w:r>
    </w:p>
    <w:p w:rsidR="00B92BC1" w:rsidRPr="00A25531" w:rsidRDefault="00B92BC1" w:rsidP="00A25531">
      <w:pPr>
        <w:spacing w:after="0" w:line="240" w:lineRule="auto"/>
        <w:rPr>
          <w:b/>
          <w:bCs/>
          <w:sz w:val="20"/>
        </w:rPr>
      </w:pPr>
      <w:r w:rsidRPr="00A25531">
        <w:rPr>
          <w:b/>
          <w:bCs/>
          <w:sz w:val="20"/>
        </w:rPr>
        <w:lastRenderedPageBreak/>
        <w:t>ADHD (DPHP)</w:t>
      </w:r>
    </w:p>
    <w:p w:rsidR="00B92BC1" w:rsidRPr="00A25531" w:rsidRDefault="00B92BC1" w:rsidP="00A25531">
      <w:pPr>
        <w:pStyle w:val="ListParagraph"/>
        <w:numPr>
          <w:ilvl w:val="0"/>
          <w:numId w:val="18"/>
        </w:numPr>
        <w:spacing w:after="0" w:line="240" w:lineRule="auto"/>
        <w:rPr>
          <w:bCs/>
          <w:sz w:val="20"/>
        </w:rPr>
      </w:pPr>
      <w:r w:rsidRPr="00A25531">
        <w:rPr>
          <w:bCs/>
          <w:sz w:val="20"/>
        </w:rPr>
        <w:t>attention deficit and hyperactivity disorder</w:t>
      </w:r>
    </w:p>
    <w:p w:rsidR="00B92BC1" w:rsidRPr="00A25531" w:rsidRDefault="00B92BC1" w:rsidP="00A25531">
      <w:pPr>
        <w:pStyle w:val="ListParagraph"/>
        <w:numPr>
          <w:ilvl w:val="0"/>
          <w:numId w:val="18"/>
        </w:numPr>
        <w:spacing w:after="0" w:line="240" w:lineRule="auto"/>
        <w:rPr>
          <w:bCs/>
          <w:sz w:val="20"/>
        </w:rPr>
      </w:pPr>
      <w:r w:rsidRPr="00A25531">
        <w:rPr>
          <w:bCs/>
          <w:sz w:val="20"/>
        </w:rPr>
        <w:t>deficit pažnje i hiperaktivni poremećaj</w:t>
      </w:r>
    </w:p>
    <w:p w:rsidR="00B92BC1" w:rsidRPr="00A25531" w:rsidRDefault="00B92BC1" w:rsidP="00A25531">
      <w:pPr>
        <w:pStyle w:val="ListParagraph"/>
        <w:numPr>
          <w:ilvl w:val="0"/>
          <w:numId w:val="18"/>
        </w:numPr>
        <w:spacing w:after="0" w:line="240" w:lineRule="auto"/>
        <w:rPr>
          <w:bCs/>
          <w:sz w:val="20"/>
        </w:rPr>
      </w:pPr>
      <w:r w:rsidRPr="00A25531">
        <w:rPr>
          <w:bCs/>
          <w:sz w:val="20"/>
        </w:rPr>
        <w:t>djeca s obje vrste problema – slaba pažnja i hiperaktivnost</w:t>
      </w:r>
    </w:p>
    <w:p w:rsidR="00B92BC1" w:rsidRPr="00A25531" w:rsidRDefault="00B92BC1" w:rsidP="00A25531">
      <w:pPr>
        <w:spacing w:after="0" w:line="240" w:lineRule="auto"/>
        <w:rPr>
          <w:b/>
          <w:bCs/>
          <w:color w:val="C45911" w:themeColor="accent2" w:themeShade="BF"/>
          <w:sz w:val="20"/>
          <w:u w:val="single"/>
        </w:rPr>
      </w:pPr>
    </w:p>
    <w:p w:rsidR="00B92BC1" w:rsidRPr="00A25531" w:rsidRDefault="00B92BC1" w:rsidP="00A25531">
      <w:pPr>
        <w:spacing w:after="0" w:line="240" w:lineRule="auto"/>
        <w:rPr>
          <w:b/>
          <w:color w:val="C45911" w:themeColor="accent2" w:themeShade="BF"/>
          <w:sz w:val="20"/>
          <w:u w:val="single"/>
        </w:rPr>
      </w:pPr>
    </w:p>
    <w:p w:rsidR="00B92BC1" w:rsidRPr="00A25531" w:rsidRDefault="00B92BC1" w:rsidP="00A25531">
      <w:pPr>
        <w:spacing w:after="0" w:line="240" w:lineRule="auto"/>
        <w:rPr>
          <w:b/>
          <w:bCs/>
          <w:color w:val="4472C4" w:themeColor="accent5"/>
          <w:sz w:val="20"/>
          <w:u w:val="single"/>
        </w:rPr>
      </w:pPr>
      <w:r w:rsidRPr="00A25531">
        <w:rPr>
          <w:b/>
          <w:bCs/>
          <w:color w:val="4472C4" w:themeColor="accent5"/>
          <w:sz w:val="20"/>
          <w:u w:val="single"/>
        </w:rPr>
        <w:t xml:space="preserve">Kako prepoznati dijete s ADHD-om u našoj okolini? </w:t>
      </w:r>
    </w:p>
    <w:p w:rsidR="00A25531" w:rsidRPr="00A25531" w:rsidRDefault="00A25531" w:rsidP="00A25531">
      <w:pPr>
        <w:spacing w:after="0" w:line="240" w:lineRule="auto"/>
        <w:rPr>
          <w:bCs/>
          <w:sz w:val="20"/>
        </w:rPr>
        <w:sectPr w:rsidR="00A25531" w:rsidRPr="00A25531" w:rsidSect="00A25531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B92BC1" w:rsidRPr="00A25531" w:rsidRDefault="00B92BC1" w:rsidP="00A25531">
      <w:pPr>
        <w:pStyle w:val="ListParagraph"/>
        <w:numPr>
          <w:ilvl w:val="0"/>
          <w:numId w:val="18"/>
        </w:numPr>
        <w:spacing w:after="0" w:line="240" w:lineRule="auto"/>
        <w:rPr>
          <w:sz w:val="20"/>
        </w:rPr>
      </w:pPr>
      <w:r w:rsidRPr="00A25531">
        <w:rPr>
          <w:bCs/>
          <w:sz w:val="20"/>
        </w:rPr>
        <w:lastRenderedPageBreak/>
        <w:t xml:space="preserve">prečesto je “u neprilici” s okolinom – vršnjacima, nastavnicima, članovima obitelji… </w:t>
      </w:r>
    </w:p>
    <w:p w:rsidR="00B92BC1" w:rsidRPr="00A25531" w:rsidRDefault="00B92BC1" w:rsidP="00A25531">
      <w:pPr>
        <w:pStyle w:val="ListParagraph"/>
        <w:numPr>
          <w:ilvl w:val="0"/>
          <w:numId w:val="18"/>
        </w:numPr>
        <w:spacing w:after="0" w:line="240" w:lineRule="auto"/>
        <w:rPr>
          <w:sz w:val="20"/>
        </w:rPr>
      </w:pPr>
      <w:r w:rsidRPr="00A25531">
        <w:rPr>
          <w:bCs/>
          <w:sz w:val="20"/>
        </w:rPr>
        <w:t>teško im je mirno sjediti</w:t>
      </w:r>
    </w:p>
    <w:p w:rsidR="00B92BC1" w:rsidRPr="00A25531" w:rsidRDefault="00B92BC1" w:rsidP="00A25531">
      <w:pPr>
        <w:pStyle w:val="ListParagraph"/>
        <w:numPr>
          <w:ilvl w:val="0"/>
          <w:numId w:val="18"/>
        </w:numPr>
        <w:spacing w:after="0" w:line="240" w:lineRule="auto"/>
        <w:rPr>
          <w:sz w:val="20"/>
        </w:rPr>
      </w:pPr>
      <w:r w:rsidRPr="00A25531">
        <w:rPr>
          <w:bCs/>
          <w:sz w:val="20"/>
        </w:rPr>
        <w:t>“kao da su navijeni”</w:t>
      </w:r>
    </w:p>
    <w:p w:rsidR="00B92BC1" w:rsidRPr="00A25531" w:rsidRDefault="00A25531" w:rsidP="00A25531">
      <w:pPr>
        <w:pStyle w:val="ListParagraph"/>
        <w:numPr>
          <w:ilvl w:val="0"/>
          <w:numId w:val="18"/>
        </w:numPr>
        <w:spacing w:after="0" w:line="240" w:lineRule="auto"/>
        <w:rPr>
          <w:sz w:val="20"/>
        </w:rPr>
      </w:pPr>
      <w:r>
        <w:rPr>
          <w:bCs/>
          <w:sz w:val="20"/>
        </w:rPr>
        <w:t>r</w:t>
      </w:r>
      <w:r w:rsidR="00B92BC1" w:rsidRPr="00A25531">
        <w:rPr>
          <w:bCs/>
          <w:sz w:val="20"/>
        </w:rPr>
        <w:t>astrojeni</w:t>
      </w:r>
    </w:p>
    <w:p w:rsidR="00B92BC1" w:rsidRPr="00A25531" w:rsidRDefault="00B92BC1" w:rsidP="00A25531">
      <w:pPr>
        <w:pStyle w:val="ListParagraph"/>
        <w:numPr>
          <w:ilvl w:val="0"/>
          <w:numId w:val="18"/>
        </w:numPr>
        <w:spacing w:after="0" w:line="240" w:lineRule="auto"/>
        <w:rPr>
          <w:sz w:val="20"/>
        </w:rPr>
      </w:pPr>
      <w:r w:rsidRPr="00A25531">
        <w:rPr>
          <w:bCs/>
          <w:sz w:val="20"/>
        </w:rPr>
        <w:t>skloni pogreškama</w:t>
      </w:r>
    </w:p>
    <w:p w:rsidR="00B92BC1" w:rsidRPr="00A25531" w:rsidRDefault="00B92BC1" w:rsidP="00A25531">
      <w:pPr>
        <w:pStyle w:val="ListParagraph"/>
        <w:numPr>
          <w:ilvl w:val="0"/>
          <w:numId w:val="18"/>
        </w:numPr>
        <w:spacing w:after="0" w:line="240" w:lineRule="auto"/>
        <w:rPr>
          <w:sz w:val="20"/>
        </w:rPr>
      </w:pPr>
      <w:r w:rsidRPr="00A25531">
        <w:rPr>
          <w:bCs/>
          <w:sz w:val="20"/>
        </w:rPr>
        <w:lastRenderedPageBreak/>
        <w:t>netaktični</w:t>
      </w:r>
    </w:p>
    <w:p w:rsidR="00B92BC1" w:rsidRPr="00A25531" w:rsidRDefault="00B92BC1" w:rsidP="00A25531">
      <w:pPr>
        <w:pStyle w:val="ListParagraph"/>
        <w:numPr>
          <w:ilvl w:val="0"/>
          <w:numId w:val="18"/>
        </w:numPr>
        <w:spacing w:after="0" w:line="240" w:lineRule="auto"/>
        <w:rPr>
          <w:sz w:val="20"/>
        </w:rPr>
      </w:pPr>
      <w:r w:rsidRPr="00A25531">
        <w:rPr>
          <w:bCs/>
          <w:sz w:val="20"/>
        </w:rPr>
        <w:t>tvrdoglavi</w:t>
      </w:r>
    </w:p>
    <w:p w:rsidR="00B92BC1" w:rsidRPr="00A25531" w:rsidRDefault="00B92BC1" w:rsidP="00A25531">
      <w:pPr>
        <w:pStyle w:val="ListParagraph"/>
        <w:numPr>
          <w:ilvl w:val="0"/>
          <w:numId w:val="18"/>
        </w:numPr>
        <w:spacing w:after="0" w:line="240" w:lineRule="auto"/>
        <w:rPr>
          <w:sz w:val="20"/>
        </w:rPr>
      </w:pPr>
      <w:r w:rsidRPr="00A25531">
        <w:rPr>
          <w:bCs/>
          <w:sz w:val="20"/>
        </w:rPr>
        <w:t>nastoje dominirati</w:t>
      </w:r>
    </w:p>
    <w:p w:rsidR="00B92BC1" w:rsidRPr="00A25531" w:rsidRDefault="00B92BC1" w:rsidP="00A25531">
      <w:pPr>
        <w:pStyle w:val="ListParagraph"/>
        <w:numPr>
          <w:ilvl w:val="0"/>
          <w:numId w:val="18"/>
        </w:numPr>
        <w:spacing w:after="0" w:line="240" w:lineRule="auto"/>
        <w:rPr>
          <w:sz w:val="20"/>
        </w:rPr>
      </w:pPr>
      <w:r w:rsidRPr="00A25531">
        <w:rPr>
          <w:bCs/>
          <w:sz w:val="20"/>
        </w:rPr>
        <w:t>njihovi pokreti i aktivnosti izgledaju nasumični</w:t>
      </w:r>
    </w:p>
    <w:p w:rsidR="00B92BC1" w:rsidRPr="00A25531" w:rsidRDefault="00B92BC1" w:rsidP="00A25531">
      <w:pPr>
        <w:pStyle w:val="ListParagraph"/>
        <w:numPr>
          <w:ilvl w:val="0"/>
          <w:numId w:val="18"/>
        </w:numPr>
        <w:spacing w:after="0" w:line="240" w:lineRule="auto"/>
        <w:rPr>
          <w:sz w:val="20"/>
        </w:rPr>
      </w:pPr>
      <w:r w:rsidRPr="00A25531">
        <w:rPr>
          <w:bCs/>
          <w:sz w:val="20"/>
        </w:rPr>
        <w:t xml:space="preserve">brzo i često unište i potrgaju stvari </w:t>
      </w:r>
    </w:p>
    <w:p w:rsidR="00A25531" w:rsidRDefault="00A25531" w:rsidP="00A25531">
      <w:pPr>
        <w:spacing w:after="0" w:line="240" w:lineRule="auto"/>
        <w:rPr>
          <w:bCs/>
          <w:i/>
          <w:iCs/>
          <w:sz w:val="20"/>
        </w:rPr>
        <w:sectPr w:rsidR="00A25531" w:rsidSect="00A25531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</w:p>
    <w:p w:rsidR="00B92BC1" w:rsidRPr="00A25531" w:rsidRDefault="00B92BC1" w:rsidP="00A25531">
      <w:pPr>
        <w:spacing w:after="0" w:line="240" w:lineRule="auto"/>
        <w:rPr>
          <w:bCs/>
          <w:i/>
          <w:iCs/>
          <w:sz w:val="20"/>
        </w:rPr>
      </w:pPr>
    </w:p>
    <w:p w:rsidR="00B92BC1" w:rsidRPr="00A25531" w:rsidRDefault="00B92BC1" w:rsidP="00A25531">
      <w:pPr>
        <w:spacing w:after="0" w:line="240" w:lineRule="auto"/>
        <w:rPr>
          <w:b/>
          <w:bCs/>
          <w:color w:val="4472C4" w:themeColor="accent5"/>
          <w:sz w:val="20"/>
          <w:u w:val="single"/>
        </w:rPr>
      </w:pPr>
      <w:r w:rsidRPr="00A25531">
        <w:rPr>
          <w:b/>
          <w:bCs/>
          <w:color w:val="4472C4" w:themeColor="accent5"/>
          <w:sz w:val="20"/>
          <w:u w:val="single"/>
        </w:rPr>
        <w:t xml:space="preserve">Prevalencija </w:t>
      </w:r>
    </w:p>
    <w:p w:rsidR="00B92BC1" w:rsidRPr="00A25531" w:rsidRDefault="00B92BC1" w:rsidP="00A25531">
      <w:pPr>
        <w:pStyle w:val="ListParagraph"/>
        <w:numPr>
          <w:ilvl w:val="0"/>
          <w:numId w:val="18"/>
        </w:numPr>
        <w:spacing w:after="0" w:line="240" w:lineRule="auto"/>
        <w:rPr>
          <w:sz w:val="20"/>
        </w:rPr>
      </w:pPr>
      <w:r w:rsidRPr="00A25531">
        <w:rPr>
          <w:bCs/>
          <w:sz w:val="20"/>
        </w:rPr>
        <w:t xml:space="preserve">7% djece ima dijagnosticiran ADHD </w:t>
      </w:r>
    </w:p>
    <w:p w:rsidR="00B92BC1" w:rsidRPr="00A25531" w:rsidRDefault="00B92BC1" w:rsidP="00A25531">
      <w:pPr>
        <w:pStyle w:val="ListParagraph"/>
        <w:numPr>
          <w:ilvl w:val="0"/>
          <w:numId w:val="18"/>
        </w:numPr>
        <w:spacing w:after="0" w:line="240" w:lineRule="auto"/>
        <w:rPr>
          <w:sz w:val="20"/>
        </w:rPr>
      </w:pPr>
      <w:r w:rsidRPr="00A25531">
        <w:rPr>
          <w:bCs/>
          <w:sz w:val="20"/>
        </w:rPr>
        <w:t xml:space="preserve">dječaci:djevojčice:     2: 1 </w:t>
      </w:r>
    </w:p>
    <w:p w:rsidR="00B92BC1" w:rsidRPr="00A25531" w:rsidRDefault="00B92BC1" w:rsidP="00A25531">
      <w:pPr>
        <w:spacing w:after="0" w:line="240" w:lineRule="auto"/>
        <w:rPr>
          <w:b/>
          <w:bCs/>
          <w:color w:val="C45911" w:themeColor="accent2" w:themeShade="BF"/>
          <w:sz w:val="20"/>
          <w:u w:val="single"/>
        </w:rPr>
      </w:pPr>
    </w:p>
    <w:p w:rsidR="00B92BC1" w:rsidRPr="00A25531" w:rsidRDefault="00B92BC1" w:rsidP="00A25531">
      <w:pPr>
        <w:spacing w:after="0" w:line="240" w:lineRule="auto"/>
        <w:rPr>
          <w:b/>
          <w:color w:val="4472C4" w:themeColor="accent5"/>
          <w:sz w:val="20"/>
          <w:u w:val="single"/>
        </w:rPr>
      </w:pPr>
      <w:r w:rsidRPr="00A25531">
        <w:rPr>
          <w:b/>
          <w:bCs/>
          <w:color w:val="4472C4" w:themeColor="accent5"/>
          <w:sz w:val="20"/>
          <w:u w:val="single"/>
        </w:rPr>
        <w:t xml:space="preserve">Problemi dijagnosticiranja DPHP-a </w:t>
      </w:r>
    </w:p>
    <w:p w:rsidR="00B92BC1" w:rsidRPr="00A25531" w:rsidRDefault="00B92BC1" w:rsidP="00A25531">
      <w:pPr>
        <w:pStyle w:val="ListParagraph"/>
        <w:numPr>
          <w:ilvl w:val="0"/>
          <w:numId w:val="18"/>
        </w:numPr>
        <w:spacing w:after="0" w:line="240" w:lineRule="auto"/>
        <w:rPr>
          <w:sz w:val="20"/>
        </w:rPr>
      </w:pPr>
      <w:r w:rsidRPr="00A25531">
        <w:rPr>
          <w:bCs/>
          <w:sz w:val="20"/>
        </w:rPr>
        <w:t>simptomi DPHP-a se mogu naći i kod većeg broja drugih smetnjI (</w:t>
      </w:r>
      <w:r w:rsidRPr="00A25531">
        <w:rPr>
          <w:sz w:val="20"/>
        </w:rPr>
        <w:t>poremećaji ophođenja, teškoće u učenju)</w:t>
      </w:r>
    </w:p>
    <w:p w:rsidR="00B92BC1" w:rsidRPr="00A25531" w:rsidRDefault="00B92BC1" w:rsidP="00A25531">
      <w:pPr>
        <w:pStyle w:val="ListParagraph"/>
        <w:numPr>
          <w:ilvl w:val="0"/>
          <w:numId w:val="18"/>
        </w:numPr>
        <w:spacing w:after="0" w:line="240" w:lineRule="auto"/>
        <w:rPr>
          <w:sz w:val="20"/>
        </w:rPr>
      </w:pPr>
      <w:r w:rsidRPr="00A25531">
        <w:rPr>
          <w:bCs/>
          <w:sz w:val="20"/>
        </w:rPr>
        <w:t>nema poznate i točno određene, jedinstvene etiologije</w:t>
      </w:r>
    </w:p>
    <w:p w:rsidR="00B92BC1" w:rsidRPr="00A25531" w:rsidRDefault="00B92BC1" w:rsidP="00A25531">
      <w:pPr>
        <w:pStyle w:val="ListParagraph"/>
        <w:numPr>
          <w:ilvl w:val="0"/>
          <w:numId w:val="18"/>
        </w:numPr>
        <w:spacing w:after="0" w:line="240" w:lineRule="auto"/>
        <w:rPr>
          <w:sz w:val="20"/>
        </w:rPr>
      </w:pPr>
      <w:r w:rsidRPr="00A25531">
        <w:rPr>
          <w:bCs/>
          <w:sz w:val="20"/>
        </w:rPr>
        <w:t xml:space="preserve">nema specifičnog reagiranja na liječenje </w:t>
      </w:r>
    </w:p>
    <w:p w:rsidR="00B92BC1" w:rsidRPr="00A25531" w:rsidRDefault="00B92BC1" w:rsidP="00A25531">
      <w:pPr>
        <w:spacing w:after="0" w:line="240" w:lineRule="auto"/>
        <w:rPr>
          <w:bCs/>
          <w:sz w:val="20"/>
        </w:rPr>
      </w:pPr>
    </w:p>
    <w:p w:rsidR="00B92BC1" w:rsidRPr="00A25531" w:rsidRDefault="00B92BC1" w:rsidP="00A25531">
      <w:pPr>
        <w:spacing w:after="0" w:line="240" w:lineRule="auto"/>
        <w:rPr>
          <w:b/>
          <w:bCs/>
          <w:color w:val="4472C4" w:themeColor="accent5"/>
          <w:sz w:val="20"/>
          <w:u w:val="single"/>
        </w:rPr>
      </w:pPr>
      <w:r w:rsidRPr="00A25531">
        <w:rPr>
          <w:b/>
          <w:bCs/>
          <w:color w:val="4472C4" w:themeColor="accent5"/>
          <w:sz w:val="20"/>
          <w:u w:val="single"/>
        </w:rPr>
        <w:t xml:space="preserve">Definicija </w:t>
      </w:r>
    </w:p>
    <w:p w:rsidR="00B92BC1" w:rsidRPr="00A25531" w:rsidRDefault="00B92BC1" w:rsidP="00A25531">
      <w:pPr>
        <w:pStyle w:val="ListParagraph"/>
        <w:numPr>
          <w:ilvl w:val="0"/>
          <w:numId w:val="18"/>
        </w:numPr>
        <w:spacing w:after="0" w:line="240" w:lineRule="auto"/>
        <w:rPr>
          <w:sz w:val="20"/>
        </w:rPr>
      </w:pPr>
      <w:r w:rsidRPr="00A25531">
        <w:rPr>
          <w:bCs/>
          <w:sz w:val="20"/>
        </w:rPr>
        <w:t xml:space="preserve">Pozornost je usmjerena na: </w:t>
      </w:r>
    </w:p>
    <w:p w:rsidR="00262287" w:rsidRPr="00A25531" w:rsidRDefault="00746DF7" w:rsidP="00A25531">
      <w:pPr>
        <w:pStyle w:val="ListParagraph"/>
        <w:numPr>
          <w:ilvl w:val="1"/>
          <w:numId w:val="18"/>
        </w:numPr>
        <w:spacing w:line="240" w:lineRule="auto"/>
        <w:rPr>
          <w:sz w:val="20"/>
        </w:rPr>
      </w:pPr>
      <w:r w:rsidRPr="00A25531">
        <w:rPr>
          <w:sz w:val="20"/>
        </w:rPr>
        <w:t xml:space="preserve">teškoće s kojima se dijete susreće kad </w:t>
      </w:r>
      <w:r w:rsidRPr="00A25531">
        <w:rPr>
          <w:b/>
          <w:bCs/>
          <w:sz w:val="20"/>
        </w:rPr>
        <w:t xml:space="preserve">pažnju </w:t>
      </w:r>
      <w:r w:rsidRPr="00A25531">
        <w:rPr>
          <w:sz w:val="20"/>
        </w:rPr>
        <w:t xml:space="preserve">pokuša usmjeriti na zadatak tijekom dovoljno dugog razdoblja </w:t>
      </w:r>
    </w:p>
    <w:p w:rsidR="00746DF7" w:rsidRPr="00A25531" w:rsidRDefault="00746DF7" w:rsidP="00A25531">
      <w:pPr>
        <w:pStyle w:val="ListParagraph"/>
        <w:numPr>
          <w:ilvl w:val="1"/>
          <w:numId w:val="18"/>
        </w:numPr>
        <w:spacing w:after="0" w:line="240" w:lineRule="auto"/>
        <w:rPr>
          <w:sz w:val="20"/>
        </w:rPr>
      </w:pPr>
      <w:r w:rsidRPr="00A25531">
        <w:rPr>
          <w:sz w:val="20"/>
        </w:rPr>
        <w:t xml:space="preserve">uključenost djeteta u </w:t>
      </w:r>
      <w:r w:rsidRPr="00A25531">
        <w:rPr>
          <w:b/>
          <w:bCs/>
          <w:sz w:val="20"/>
        </w:rPr>
        <w:t xml:space="preserve">nesvrhovitu </w:t>
      </w:r>
      <w:r w:rsidRPr="00A25531">
        <w:rPr>
          <w:sz w:val="20"/>
        </w:rPr>
        <w:t xml:space="preserve">i </w:t>
      </w:r>
      <w:r w:rsidRPr="00A25531">
        <w:rPr>
          <w:b/>
          <w:bCs/>
          <w:sz w:val="20"/>
        </w:rPr>
        <w:t>pretjeranu aktivnost</w:t>
      </w:r>
      <w:r w:rsidRPr="00A25531">
        <w:rPr>
          <w:sz w:val="20"/>
        </w:rPr>
        <w:t xml:space="preserve"> </w:t>
      </w:r>
    </w:p>
    <w:p w:rsidR="00A25531" w:rsidRDefault="00A25531" w:rsidP="00A25531">
      <w:pPr>
        <w:spacing w:after="0" w:line="240" w:lineRule="auto"/>
        <w:rPr>
          <w:b/>
          <w:bCs/>
          <w:color w:val="4472C4" w:themeColor="accent5"/>
          <w:sz w:val="20"/>
          <w:u w:val="single"/>
        </w:rPr>
      </w:pPr>
    </w:p>
    <w:p w:rsidR="00B92BC1" w:rsidRPr="00A25531" w:rsidRDefault="00B92BC1" w:rsidP="00A25531">
      <w:pPr>
        <w:spacing w:after="0" w:line="240" w:lineRule="auto"/>
        <w:rPr>
          <w:b/>
          <w:color w:val="4472C4" w:themeColor="accent5"/>
          <w:sz w:val="20"/>
          <w:u w:val="single"/>
        </w:rPr>
      </w:pPr>
      <w:r w:rsidRPr="00A25531">
        <w:rPr>
          <w:b/>
          <w:bCs/>
          <w:color w:val="4472C4" w:themeColor="accent5"/>
          <w:sz w:val="20"/>
          <w:u w:val="single"/>
        </w:rPr>
        <w:t xml:space="preserve">Oblici ADHD-a </w:t>
      </w:r>
    </w:p>
    <w:p w:rsidR="00992E1E" w:rsidRDefault="00A25531" w:rsidP="00A25531">
      <w:pPr>
        <w:spacing w:after="0" w:line="240" w:lineRule="auto"/>
        <w:rPr>
          <w:bCs/>
          <w:sz w:val="20"/>
        </w:rPr>
      </w:pPr>
      <w:r>
        <w:rPr>
          <w:bCs/>
          <w:sz w:val="20"/>
        </w:rPr>
        <w:t>1. dominantna simptom: slaba pažnja</w:t>
      </w:r>
    </w:p>
    <w:p w:rsidR="00A25531" w:rsidRDefault="00A25531" w:rsidP="00A25531">
      <w:pPr>
        <w:spacing w:after="0" w:line="240" w:lineRule="auto"/>
        <w:rPr>
          <w:bCs/>
          <w:sz w:val="20"/>
        </w:rPr>
      </w:pPr>
      <w:r>
        <w:rPr>
          <w:bCs/>
          <w:sz w:val="20"/>
        </w:rPr>
        <w:t>- slaba pažnja, usporeni, nemotivirani, sanjari, ne sliujede upute, neorganizirani, gube stvari, lako ih je omesti, zaboravljivi</w:t>
      </w:r>
    </w:p>
    <w:p w:rsidR="00A25531" w:rsidRDefault="00A25531" w:rsidP="00A25531">
      <w:pPr>
        <w:spacing w:after="0" w:line="240" w:lineRule="auto"/>
        <w:rPr>
          <w:bCs/>
          <w:sz w:val="20"/>
        </w:rPr>
      </w:pPr>
      <w:r>
        <w:rPr>
          <w:bCs/>
          <w:sz w:val="20"/>
        </w:rPr>
        <w:t>2. dominantan simptom: hiperaktivnost</w:t>
      </w:r>
    </w:p>
    <w:p w:rsidR="00A25531" w:rsidRDefault="00A25531" w:rsidP="00A25531">
      <w:pPr>
        <w:spacing w:after="0" w:line="240" w:lineRule="auto"/>
        <w:rPr>
          <w:bCs/>
          <w:sz w:val="20"/>
        </w:rPr>
      </w:pPr>
      <w:r>
        <w:rPr>
          <w:bCs/>
          <w:sz w:val="20"/>
        </w:rPr>
        <w:t>- hiperaktivni, pretjerano fokusirani na nešto, opsesije, ulaze u rasprave, nemirni, pretjerano pričljivi</w:t>
      </w:r>
    </w:p>
    <w:p w:rsidR="00A25531" w:rsidRDefault="00A25531" w:rsidP="00A25531">
      <w:pPr>
        <w:spacing w:after="0" w:line="240" w:lineRule="auto"/>
        <w:rPr>
          <w:bCs/>
          <w:sz w:val="20"/>
        </w:rPr>
      </w:pPr>
      <w:r>
        <w:rPr>
          <w:bCs/>
          <w:sz w:val="20"/>
        </w:rPr>
        <w:t>3. dominantan simptom: impulzibnos</w:t>
      </w:r>
    </w:p>
    <w:p w:rsidR="00A25531" w:rsidRPr="00A25531" w:rsidRDefault="00A25531" w:rsidP="00A25531">
      <w:pPr>
        <w:spacing w:after="0" w:line="240" w:lineRule="auto"/>
        <w:rPr>
          <w:bCs/>
          <w:sz w:val="20"/>
        </w:rPr>
      </w:pPr>
      <w:r>
        <w:rPr>
          <w:bCs/>
          <w:sz w:val="20"/>
        </w:rPr>
        <w:t>- impulzivni, nedovoljna kontrola ponašanja, nestrpljivi, izlijeću s odgovorima, teško čekaju na svoj red, prekidaju i ometaju druge</w:t>
      </w:r>
    </w:p>
    <w:p w:rsidR="00992E1E" w:rsidRPr="00A25531" w:rsidRDefault="00992E1E" w:rsidP="00A25531">
      <w:pPr>
        <w:spacing w:after="0" w:line="240" w:lineRule="auto"/>
        <w:rPr>
          <w:bCs/>
          <w:sz w:val="20"/>
        </w:rPr>
      </w:pPr>
    </w:p>
    <w:p w:rsidR="00B92BC1" w:rsidRPr="00A25531" w:rsidRDefault="00B92BC1" w:rsidP="00A25531">
      <w:pPr>
        <w:spacing w:after="0" w:line="240" w:lineRule="auto"/>
        <w:rPr>
          <w:b/>
          <w:color w:val="4472C4" w:themeColor="accent5"/>
          <w:sz w:val="20"/>
          <w:u w:val="single"/>
        </w:rPr>
      </w:pPr>
      <w:r w:rsidRPr="00A25531">
        <w:rPr>
          <w:b/>
          <w:bCs/>
          <w:color w:val="4472C4" w:themeColor="accent5"/>
          <w:sz w:val="20"/>
          <w:u w:val="single"/>
        </w:rPr>
        <w:t xml:space="preserve">Uzroci </w:t>
      </w:r>
    </w:p>
    <w:p w:rsidR="00992E1E" w:rsidRPr="00A25531" w:rsidRDefault="00992E1E" w:rsidP="00A25531">
      <w:pPr>
        <w:spacing w:after="0" w:line="240" w:lineRule="auto"/>
        <w:rPr>
          <w:bCs/>
          <w:sz w:val="20"/>
        </w:rPr>
      </w:pPr>
    </w:p>
    <w:p w:rsidR="00B92BC1" w:rsidRPr="00A25531" w:rsidRDefault="00B92BC1" w:rsidP="00A25531">
      <w:pPr>
        <w:spacing w:after="0" w:line="240" w:lineRule="auto"/>
        <w:rPr>
          <w:b/>
          <w:sz w:val="20"/>
        </w:rPr>
      </w:pPr>
      <w:r w:rsidRPr="00A25531">
        <w:rPr>
          <w:b/>
          <w:bCs/>
          <w:sz w:val="20"/>
        </w:rPr>
        <w:t xml:space="preserve">Biološke teorije </w:t>
      </w:r>
    </w:p>
    <w:p w:rsidR="00B92BC1" w:rsidRPr="00A25531" w:rsidRDefault="00B92BC1" w:rsidP="00A25531">
      <w:pPr>
        <w:pStyle w:val="ListParagraph"/>
        <w:numPr>
          <w:ilvl w:val="0"/>
          <w:numId w:val="18"/>
        </w:numPr>
        <w:spacing w:after="0" w:line="240" w:lineRule="auto"/>
        <w:rPr>
          <w:sz w:val="20"/>
        </w:rPr>
      </w:pPr>
      <w:r w:rsidRPr="00A25531">
        <w:rPr>
          <w:bCs/>
          <w:sz w:val="20"/>
        </w:rPr>
        <w:t>predispozicija za DPHP je vjerojatno nasljedna (Stevenson, 1989)</w:t>
      </w:r>
    </w:p>
    <w:p w:rsidR="00B92BC1" w:rsidRPr="00A25531" w:rsidRDefault="00B92BC1" w:rsidP="00A25531">
      <w:pPr>
        <w:pStyle w:val="ListParagraph"/>
        <w:numPr>
          <w:ilvl w:val="0"/>
          <w:numId w:val="18"/>
        </w:numPr>
        <w:spacing w:after="0" w:line="240" w:lineRule="auto"/>
        <w:rPr>
          <w:sz w:val="20"/>
        </w:rPr>
      </w:pPr>
      <w:r w:rsidRPr="00A25531">
        <w:rPr>
          <w:bCs/>
          <w:sz w:val="20"/>
        </w:rPr>
        <w:t>specifične neurološke razlike frontalno-limbičkog sustava (Zametkin, 1990)</w:t>
      </w:r>
    </w:p>
    <w:p w:rsidR="00B92BC1" w:rsidRPr="00A25531" w:rsidRDefault="00B92BC1" w:rsidP="00A25531">
      <w:pPr>
        <w:pStyle w:val="ListParagraph"/>
        <w:numPr>
          <w:ilvl w:val="0"/>
          <w:numId w:val="18"/>
        </w:numPr>
        <w:spacing w:after="0" w:line="240" w:lineRule="auto"/>
        <w:rPr>
          <w:sz w:val="20"/>
        </w:rPr>
      </w:pPr>
      <w:r w:rsidRPr="00A25531">
        <w:rPr>
          <w:sz w:val="20"/>
        </w:rPr>
        <w:t>smanjen moždani metabolizam glukoze</w:t>
      </w:r>
    </w:p>
    <w:p w:rsidR="00B92BC1" w:rsidRPr="00A25531" w:rsidRDefault="00B92BC1" w:rsidP="00A25531">
      <w:pPr>
        <w:pStyle w:val="ListParagraph"/>
        <w:numPr>
          <w:ilvl w:val="0"/>
          <w:numId w:val="18"/>
        </w:numPr>
        <w:spacing w:after="0" w:line="240" w:lineRule="auto"/>
        <w:rPr>
          <w:sz w:val="20"/>
        </w:rPr>
      </w:pPr>
      <w:r w:rsidRPr="00A25531">
        <w:rPr>
          <w:sz w:val="20"/>
        </w:rPr>
        <w:t>frontalni režanj manje aktivan (zadužen za samoregulaciju i inhibiciju)</w:t>
      </w:r>
    </w:p>
    <w:p w:rsidR="00B92BC1" w:rsidRPr="00A25531" w:rsidRDefault="00B92BC1" w:rsidP="00A25531">
      <w:pPr>
        <w:pStyle w:val="ListParagraph"/>
        <w:numPr>
          <w:ilvl w:val="0"/>
          <w:numId w:val="18"/>
        </w:numPr>
        <w:spacing w:after="0" w:line="240" w:lineRule="auto"/>
        <w:rPr>
          <w:sz w:val="20"/>
        </w:rPr>
      </w:pPr>
      <w:r w:rsidRPr="00A25531">
        <w:rPr>
          <w:bCs/>
          <w:sz w:val="20"/>
        </w:rPr>
        <w:t>biokemijski uzroci: aditivi iz hrane, npr. rafinirani šećer, olovo… (Feingold, 1973)</w:t>
      </w:r>
      <w:r w:rsidR="00992E1E" w:rsidRPr="00A25531">
        <w:rPr>
          <w:bCs/>
          <w:sz w:val="20"/>
        </w:rPr>
        <w:t xml:space="preserve"> → </w:t>
      </w:r>
      <w:r w:rsidRPr="00A25531">
        <w:rPr>
          <w:sz w:val="20"/>
        </w:rPr>
        <w:t>odbačena hipoteza !</w:t>
      </w:r>
    </w:p>
    <w:p w:rsidR="00992E1E" w:rsidRPr="00A25531" w:rsidRDefault="00992E1E" w:rsidP="00A25531">
      <w:pPr>
        <w:spacing w:after="0" w:line="240" w:lineRule="auto"/>
        <w:rPr>
          <w:bCs/>
          <w:sz w:val="20"/>
        </w:rPr>
      </w:pPr>
    </w:p>
    <w:p w:rsidR="00B92BC1" w:rsidRPr="00A25531" w:rsidRDefault="00B92BC1" w:rsidP="00A25531">
      <w:pPr>
        <w:spacing w:after="0" w:line="240" w:lineRule="auto"/>
        <w:rPr>
          <w:b/>
          <w:sz w:val="20"/>
        </w:rPr>
      </w:pPr>
      <w:r w:rsidRPr="00A25531">
        <w:rPr>
          <w:b/>
          <w:bCs/>
          <w:sz w:val="20"/>
        </w:rPr>
        <w:t xml:space="preserve">Psihološke teorije </w:t>
      </w:r>
    </w:p>
    <w:p w:rsidR="00992E1E" w:rsidRPr="00A25531" w:rsidRDefault="00B92BC1" w:rsidP="00A25531">
      <w:pPr>
        <w:pStyle w:val="ListParagraph"/>
        <w:numPr>
          <w:ilvl w:val="0"/>
          <w:numId w:val="18"/>
        </w:numPr>
        <w:spacing w:after="0" w:line="240" w:lineRule="auto"/>
        <w:rPr>
          <w:sz w:val="20"/>
        </w:rPr>
      </w:pPr>
      <w:r w:rsidRPr="00A25531">
        <w:rPr>
          <w:bCs/>
          <w:sz w:val="20"/>
        </w:rPr>
        <w:t>Dijateza – stres teorija (Bettelheim, 1973):</w:t>
      </w:r>
    </w:p>
    <w:p w:rsidR="00B92BC1" w:rsidRPr="00A25531" w:rsidRDefault="00B92BC1" w:rsidP="00A25531">
      <w:pPr>
        <w:pStyle w:val="ListParagraph"/>
        <w:numPr>
          <w:ilvl w:val="1"/>
          <w:numId w:val="18"/>
        </w:numPr>
        <w:spacing w:after="0" w:line="240" w:lineRule="auto"/>
        <w:rPr>
          <w:sz w:val="20"/>
        </w:rPr>
      </w:pPr>
      <w:r w:rsidRPr="00A25531">
        <w:rPr>
          <w:sz w:val="20"/>
        </w:rPr>
        <w:t xml:space="preserve">hiperaktivnost se razvija kad se </w:t>
      </w:r>
      <w:r w:rsidRPr="00A25531">
        <w:rPr>
          <w:bCs/>
          <w:sz w:val="20"/>
        </w:rPr>
        <w:t>dispozicija</w:t>
      </w:r>
      <w:r w:rsidRPr="00A25531">
        <w:rPr>
          <w:sz w:val="20"/>
        </w:rPr>
        <w:t xml:space="preserve"> za poremećaj združi s </w:t>
      </w:r>
      <w:r w:rsidRPr="00A25531">
        <w:rPr>
          <w:bCs/>
          <w:sz w:val="20"/>
        </w:rPr>
        <w:t>neodgovarajućim roditeljskim metodama</w:t>
      </w:r>
      <w:r w:rsidRPr="00A25531">
        <w:rPr>
          <w:sz w:val="20"/>
        </w:rPr>
        <w:t xml:space="preserve"> odgoja </w:t>
      </w:r>
    </w:p>
    <w:p w:rsidR="00B92BC1" w:rsidRPr="00A25531" w:rsidRDefault="00B92BC1" w:rsidP="00A25531">
      <w:pPr>
        <w:pStyle w:val="ListParagraph"/>
        <w:numPr>
          <w:ilvl w:val="0"/>
          <w:numId w:val="18"/>
        </w:numPr>
        <w:spacing w:after="0" w:line="240" w:lineRule="auto"/>
        <w:rPr>
          <w:sz w:val="20"/>
        </w:rPr>
      </w:pPr>
      <w:r w:rsidRPr="00A25531">
        <w:rPr>
          <w:bCs/>
          <w:sz w:val="20"/>
        </w:rPr>
        <w:t>Teorije učenja (Ross i Ross, 1982)</w:t>
      </w:r>
    </w:p>
    <w:p w:rsidR="00B92BC1" w:rsidRPr="00A25531" w:rsidRDefault="00B92BC1" w:rsidP="00A25531">
      <w:pPr>
        <w:pStyle w:val="ListParagraph"/>
        <w:numPr>
          <w:ilvl w:val="1"/>
          <w:numId w:val="18"/>
        </w:numPr>
        <w:spacing w:after="0" w:line="240" w:lineRule="auto"/>
        <w:rPr>
          <w:sz w:val="20"/>
        </w:rPr>
      </w:pPr>
      <w:r w:rsidRPr="00A25531">
        <w:rPr>
          <w:sz w:val="20"/>
        </w:rPr>
        <w:t>hiperaktivnost može biti osnažena pažnjom koju na sebe privlači</w:t>
      </w:r>
    </w:p>
    <w:p w:rsidR="00B92BC1" w:rsidRPr="00A25531" w:rsidRDefault="00B92BC1" w:rsidP="00A25531">
      <w:pPr>
        <w:pStyle w:val="ListParagraph"/>
        <w:numPr>
          <w:ilvl w:val="1"/>
          <w:numId w:val="18"/>
        </w:numPr>
        <w:spacing w:after="0" w:line="240" w:lineRule="auto"/>
        <w:rPr>
          <w:sz w:val="20"/>
        </w:rPr>
      </w:pPr>
      <w:r w:rsidRPr="00A25531">
        <w:rPr>
          <w:sz w:val="20"/>
        </w:rPr>
        <w:t xml:space="preserve">hiperaktivnost može nastati oponašanjem modela, tj. ponašanja članova obitelji </w:t>
      </w:r>
    </w:p>
    <w:p w:rsidR="00992E1E" w:rsidRPr="00A25531" w:rsidRDefault="00992E1E" w:rsidP="00A25531">
      <w:pPr>
        <w:spacing w:after="0" w:line="240" w:lineRule="auto"/>
        <w:rPr>
          <w:bCs/>
          <w:sz w:val="20"/>
        </w:rPr>
      </w:pPr>
    </w:p>
    <w:p w:rsidR="00992E1E" w:rsidRPr="00A25531" w:rsidRDefault="00992E1E" w:rsidP="00A25531">
      <w:pPr>
        <w:spacing w:after="0" w:line="240" w:lineRule="auto"/>
        <w:rPr>
          <w:bCs/>
          <w:sz w:val="20"/>
        </w:rPr>
      </w:pPr>
    </w:p>
    <w:p w:rsidR="00A25531" w:rsidRDefault="00A25531" w:rsidP="00A25531">
      <w:pPr>
        <w:spacing w:after="0" w:line="240" w:lineRule="auto"/>
        <w:rPr>
          <w:b/>
          <w:bCs/>
          <w:color w:val="4472C4" w:themeColor="accent5"/>
          <w:sz w:val="20"/>
          <w:u w:val="single"/>
        </w:rPr>
      </w:pPr>
    </w:p>
    <w:p w:rsidR="00B92BC1" w:rsidRPr="00A25531" w:rsidRDefault="00B92BC1" w:rsidP="00A25531">
      <w:pPr>
        <w:spacing w:after="0" w:line="240" w:lineRule="auto"/>
        <w:rPr>
          <w:b/>
          <w:color w:val="4472C4" w:themeColor="accent5"/>
          <w:sz w:val="20"/>
          <w:u w:val="single"/>
        </w:rPr>
      </w:pPr>
      <w:r w:rsidRPr="00A25531">
        <w:rPr>
          <w:b/>
          <w:bCs/>
          <w:color w:val="4472C4" w:themeColor="accent5"/>
          <w:sz w:val="20"/>
          <w:u w:val="single"/>
        </w:rPr>
        <w:lastRenderedPageBreak/>
        <w:t xml:space="preserve">Razvojni put </w:t>
      </w:r>
    </w:p>
    <w:p w:rsidR="00992E1E" w:rsidRPr="00A25531" w:rsidRDefault="00992E1E" w:rsidP="00A25531">
      <w:pPr>
        <w:spacing w:after="0" w:line="240" w:lineRule="auto"/>
        <w:rPr>
          <w:bCs/>
          <w:sz w:val="20"/>
        </w:rPr>
      </w:pPr>
    </w:p>
    <w:p w:rsidR="00B92BC1" w:rsidRPr="00A25531" w:rsidRDefault="00B92BC1" w:rsidP="00A25531">
      <w:pPr>
        <w:spacing w:after="0" w:line="240" w:lineRule="auto"/>
        <w:rPr>
          <w:b/>
          <w:sz w:val="20"/>
        </w:rPr>
      </w:pPr>
      <w:r w:rsidRPr="00A25531">
        <w:rPr>
          <w:b/>
          <w:bCs/>
          <w:sz w:val="20"/>
        </w:rPr>
        <w:t xml:space="preserve">Dojenačka dob </w:t>
      </w:r>
      <w:r w:rsidR="00992E1E" w:rsidRPr="00A25531">
        <w:rPr>
          <w:b/>
          <w:sz w:val="20"/>
        </w:rPr>
        <w:t>(</w:t>
      </w:r>
      <w:r w:rsidRPr="00A25531">
        <w:rPr>
          <w:bCs/>
          <w:sz w:val="20"/>
        </w:rPr>
        <w:t>dokazi nisu jasni, ali postoje naznake</w:t>
      </w:r>
      <w:r w:rsidR="00992E1E" w:rsidRPr="00A25531">
        <w:rPr>
          <w:bCs/>
          <w:sz w:val="20"/>
        </w:rPr>
        <w:t>)</w:t>
      </w:r>
      <w:r w:rsidRPr="00A25531">
        <w:rPr>
          <w:bCs/>
          <w:sz w:val="20"/>
        </w:rPr>
        <w:t>:</w:t>
      </w:r>
    </w:p>
    <w:p w:rsidR="00B92BC1" w:rsidRPr="00A25531" w:rsidRDefault="00B92BC1" w:rsidP="00A25531">
      <w:pPr>
        <w:pStyle w:val="ListParagraph"/>
        <w:numPr>
          <w:ilvl w:val="0"/>
          <w:numId w:val="18"/>
        </w:numPr>
        <w:spacing w:after="0" w:line="240" w:lineRule="auto"/>
        <w:rPr>
          <w:sz w:val="20"/>
        </w:rPr>
      </w:pPr>
      <w:r w:rsidRPr="00A25531">
        <w:rPr>
          <w:sz w:val="20"/>
        </w:rPr>
        <w:t>teško je skrbiti o njima zbog njihova temperamenta</w:t>
      </w:r>
    </w:p>
    <w:p w:rsidR="00B92BC1" w:rsidRPr="00A25531" w:rsidRDefault="00B92BC1" w:rsidP="00A25531">
      <w:pPr>
        <w:pStyle w:val="ListParagraph"/>
        <w:numPr>
          <w:ilvl w:val="0"/>
          <w:numId w:val="18"/>
        </w:numPr>
        <w:spacing w:after="0" w:line="240" w:lineRule="auto"/>
        <w:rPr>
          <w:sz w:val="20"/>
        </w:rPr>
      </w:pPr>
      <w:r w:rsidRPr="00A25531">
        <w:rPr>
          <w:sz w:val="20"/>
        </w:rPr>
        <w:t>veoma aktivni, razdražljivi, nepredvidljivi, teško ih je umiriti</w:t>
      </w:r>
    </w:p>
    <w:p w:rsidR="00B92BC1" w:rsidRPr="00A25531" w:rsidRDefault="00B92BC1" w:rsidP="00A25531">
      <w:pPr>
        <w:pStyle w:val="ListParagraph"/>
        <w:numPr>
          <w:ilvl w:val="0"/>
          <w:numId w:val="18"/>
        </w:numPr>
        <w:spacing w:after="0" w:line="240" w:lineRule="auto"/>
        <w:rPr>
          <w:sz w:val="20"/>
        </w:rPr>
      </w:pPr>
      <w:r w:rsidRPr="00A25531">
        <w:rPr>
          <w:sz w:val="20"/>
        </w:rPr>
        <w:t>nametljiva skrb roditelja → ne uče nadzirati i prilagođavati pobuđenost i pažnju</w:t>
      </w:r>
    </w:p>
    <w:p w:rsidR="00992E1E" w:rsidRPr="00A25531" w:rsidRDefault="00992E1E" w:rsidP="00A25531">
      <w:pPr>
        <w:spacing w:after="0" w:line="240" w:lineRule="auto"/>
        <w:rPr>
          <w:bCs/>
          <w:sz w:val="20"/>
        </w:rPr>
      </w:pPr>
    </w:p>
    <w:p w:rsidR="00B92BC1" w:rsidRPr="00A25531" w:rsidRDefault="00B92BC1" w:rsidP="00A25531">
      <w:pPr>
        <w:spacing w:after="0" w:line="240" w:lineRule="auto"/>
        <w:rPr>
          <w:b/>
          <w:sz w:val="20"/>
        </w:rPr>
      </w:pPr>
      <w:r w:rsidRPr="00A25531">
        <w:rPr>
          <w:b/>
          <w:bCs/>
          <w:sz w:val="20"/>
        </w:rPr>
        <w:t xml:space="preserve">Dob trčkarala </w:t>
      </w:r>
    </w:p>
    <w:p w:rsidR="00B92BC1" w:rsidRPr="00A25531" w:rsidRDefault="00B92BC1" w:rsidP="00A25531">
      <w:pPr>
        <w:pStyle w:val="ListParagraph"/>
        <w:numPr>
          <w:ilvl w:val="0"/>
          <w:numId w:val="18"/>
        </w:numPr>
        <w:spacing w:after="0" w:line="240" w:lineRule="auto"/>
        <w:rPr>
          <w:sz w:val="20"/>
        </w:rPr>
      </w:pPr>
      <w:r w:rsidRPr="00A25531">
        <w:rPr>
          <w:sz w:val="20"/>
        </w:rPr>
        <w:t>mahnito istraživanje ometa rješavanje i svladavanje problema</w:t>
      </w:r>
    </w:p>
    <w:p w:rsidR="00B92BC1" w:rsidRPr="00A25531" w:rsidRDefault="00B92BC1" w:rsidP="00A25531">
      <w:pPr>
        <w:pStyle w:val="ListParagraph"/>
        <w:numPr>
          <w:ilvl w:val="0"/>
          <w:numId w:val="18"/>
        </w:numPr>
        <w:spacing w:after="0" w:line="240" w:lineRule="auto"/>
        <w:rPr>
          <w:sz w:val="20"/>
        </w:rPr>
      </w:pPr>
      <w:r w:rsidRPr="00A25531">
        <w:rPr>
          <w:sz w:val="20"/>
        </w:rPr>
        <w:t>nesposobnost održavanja pažnje dovodi do prebacivanja s jednog predmeta na drugi bez uključivanja u bilo koji od njih</w:t>
      </w:r>
    </w:p>
    <w:p w:rsidR="00B92BC1" w:rsidRPr="00A25531" w:rsidRDefault="00B92BC1" w:rsidP="00A25531">
      <w:pPr>
        <w:pStyle w:val="ListParagraph"/>
        <w:numPr>
          <w:ilvl w:val="0"/>
          <w:numId w:val="18"/>
        </w:numPr>
        <w:spacing w:after="0" w:line="240" w:lineRule="auto"/>
        <w:rPr>
          <w:sz w:val="20"/>
        </w:rPr>
      </w:pPr>
      <w:r w:rsidRPr="00A25531">
        <w:rPr>
          <w:sz w:val="20"/>
        </w:rPr>
        <w:t>suprotstavljanje se očituje čestim izljevima srdžbe</w:t>
      </w:r>
    </w:p>
    <w:p w:rsidR="00992E1E" w:rsidRPr="00A25531" w:rsidRDefault="00992E1E" w:rsidP="00A25531">
      <w:pPr>
        <w:spacing w:after="0" w:line="240" w:lineRule="auto"/>
        <w:rPr>
          <w:bCs/>
          <w:sz w:val="20"/>
        </w:rPr>
      </w:pPr>
    </w:p>
    <w:p w:rsidR="00B92BC1" w:rsidRPr="00A25531" w:rsidRDefault="00B92BC1" w:rsidP="00A25531">
      <w:pPr>
        <w:spacing w:after="0" w:line="240" w:lineRule="auto"/>
        <w:rPr>
          <w:b/>
          <w:sz w:val="20"/>
        </w:rPr>
      </w:pPr>
      <w:r w:rsidRPr="00A25531">
        <w:rPr>
          <w:b/>
          <w:bCs/>
          <w:sz w:val="20"/>
        </w:rPr>
        <w:t xml:space="preserve">Predškolska dob </w:t>
      </w:r>
    </w:p>
    <w:p w:rsidR="00A25531" w:rsidRDefault="00A25531" w:rsidP="00A25531">
      <w:pPr>
        <w:pStyle w:val="ListParagraph"/>
        <w:numPr>
          <w:ilvl w:val="0"/>
          <w:numId w:val="18"/>
        </w:numPr>
        <w:spacing w:after="0" w:line="240" w:lineRule="auto"/>
        <w:rPr>
          <w:bCs/>
          <w:sz w:val="20"/>
        </w:rPr>
        <w:sectPr w:rsidR="00A25531" w:rsidSect="00A25531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B92BC1" w:rsidRPr="00A25531" w:rsidRDefault="00B92BC1" w:rsidP="00A25531">
      <w:pPr>
        <w:pStyle w:val="ListParagraph"/>
        <w:numPr>
          <w:ilvl w:val="0"/>
          <w:numId w:val="18"/>
        </w:numPr>
        <w:spacing w:after="0" w:line="240" w:lineRule="auto"/>
        <w:rPr>
          <w:sz w:val="20"/>
        </w:rPr>
      </w:pPr>
      <w:r w:rsidRPr="00A25531">
        <w:rPr>
          <w:bCs/>
          <w:sz w:val="20"/>
        </w:rPr>
        <w:lastRenderedPageBreak/>
        <w:t>nemirni</w:t>
      </w:r>
    </w:p>
    <w:p w:rsidR="00B92BC1" w:rsidRPr="00A25531" w:rsidRDefault="00B92BC1" w:rsidP="00A25531">
      <w:pPr>
        <w:pStyle w:val="ListParagraph"/>
        <w:numPr>
          <w:ilvl w:val="0"/>
          <w:numId w:val="18"/>
        </w:numPr>
        <w:spacing w:after="0" w:line="240" w:lineRule="auto"/>
        <w:rPr>
          <w:sz w:val="20"/>
        </w:rPr>
      </w:pPr>
      <w:r w:rsidRPr="00A25531">
        <w:rPr>
          <w:bCs/>
          <w:sz w:val="20"/>
        </w:rPr>
        <w:t>kao da ih pokreće motor</w:t>
      </w:r>
    </w:p>
    <w:p w:rsidR="00B92BC1" w:rsidRPr="00A25531" w:rsidRDefault="00B92BC1" w:rsidP="00A25531">
      <w:pPr>
        <w:pStyle w:val="ListParagraph"/>
        <w:numPr>
          <w:ilvl w:val="0"/>
          <w:numId w:val="18"/>
        </w:numPr>
        <w:spacing w:after="0" w:line="240" w:lineRule="auto"/>
        <w:rPr>
          <w:sz w:val="20"/>
        </w:rPr>
      </w:pPr>
      <w:r w:rsidRPr="00A25531">
        <w:rPr>
          <w:bCs/>
          <w:sz w:val="20"/>
        </w:rPr>
        <w:t>impulzivnost i nesmotrenost ih dovodi do povećanog rizika od ozljeđivanja i trovanja</w:t>
      </w:r>
    </w:p>
    <w:p w:rsidR="00B92BC1" w:rsidRPr="00A25531" w:rsidRDefault="00B92BC1" w:rsidP="00A25531">
      <w:pPr>
        <w:pStyle w:val="ListParagraph"/>
        <w:numPr>
          <w:ilvl w:val="0"/>
          <w:numId w:val="18"/>
        </w:numPr>
        <w:spacing w:after="0" w:line="240" w:lineRule="auto"/>
        <w:rPr>
          <w:sz w:val="20"/>
        </w:rPr>
      </w:pPr>
      <w:r w:rsidRPr="00A25531">
        <w:rPr>
          <w:bCs/>
          <w:sz w:val="20"/>
        </w:rPr>
        <w:lastRenderedPageBreak/>
        <w:t>ćudljivi, traže pažnju</w:t>
      </w:r>
    </w:p>
    <w:p w:rsidR="00B92BC1" w:rsidRPr="00A25531" w:rsidRDefault="00B92BC1" w:rsidP="00A25531">
      <w:pPr>
        <w:pStyle w:val="ListParagraph"/>
        <w:numPr>
          <w:ilvl w:val="0"/>
          <w:numId w:val="18"/>
        </w:numPr>
        <w:spacing w:after="0" w:line="240" w:lineRule="auto"/>
        <w:rPr>
          <w:sz w:val="20"/>
        </w:rPr>
      </w:pPr>
      <w:r w:rsidRPr="00A25531">
        <w:rPr>
          <w:bCs/>
          <w:sz w:val="20"/>
        </w:rPr>
        <w:t>prkosni, neposlušni</w:t>
      </w:r>
    </w:p>
    <w:p w:rsidR="00B92BC1" w:rsidRPr="00A25531" w:rsidRDefault="00B92BC1" w:rsidP="00A25531">
      <w:pPr>
        <w:pStyle w:val="ListParagraph"/>
        <w:numPr>
          <w:ilvl w:val="0"/>
          <w:numId w:val="18"/>
        </w:numPr>
        <w:spacing w:after="0" w:line="240" w:lineRule="auto"/>
        <w:rPr>
          <w:sz w:val="20"/>
        </w:rPr>
      </w:pPr>
      <w:r w:rsidRPr="00A25531">
        <w:rPr>
          <w:bCs/>
          <w:sz w:val="20"/>
        </w:rPr>
        <w:t>ne reagiraju na kažnjavanje i nagovaranje</w:t>
      </w:r>
    </w:p>
    <w:p w:rsidR="00B92BC1" w:rsidRPr="00A25531" w:rsidRDefault="00B92BC1" w:rsidP="00A25531">
      <w:pPr>
        <w:pStyle w:val="ListParagraph"/>
        <w:numPr>
          <w:ilvl w:val="0"/>
          <w:numId w:val="18"/>
        </w:numPr>
        <w:spacing w:after="0" w:line="240" w:lineRule="auto"/>
        <w:rPr>
          <w:sz w:val="20"/>
        </w:rPr>
      </w:pPr>
      <w:r w:rsidRPr="00A25531">
        <w:rPr>
          <w:bCs/>
          <w:sz w:val="20"/>
        </w:rPr>
        <w:t xml:space="preserve">agresivni i destruktivni u odnosu s vršnjacima </w:t>
      </w:r>
    </w:p>
    <w:p w:rsidR="00A25531" w:rsidRDefault="00A25531" w:rsidP="00A25531">
      <w:pPr>
        <w:spacing w:after="0" w:line="240" w:lineRule="auto"/>
        <w:rPr>
          <w:bCs/>
          <w:sz w:val="20"/>
        </w:rPr>
        <w:sectPr w:rsidR="00A25531" w:rsidSect="00A25531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</w:p>
    <w:p w:rsidR="00992E1E" w:rsidRPr="00A25531" w:rsidRDefault="00992E1E" w:rsidP="00A25531">
      <w:pPr>
        <w:spacing w:after="0" w:line="240" w:lineRule="auto"/>
        <w:rPr>
          <w:bCs/>
          <w:sz w:val="20"/>
        </w:rPr>
      </w:pPr>
    </w:p>
    <w:p w:rsidR="00B92BC1" w:rsidRPr="00A25531" w:rsidRDefault="00B92BC1" w:rsidP="00A25531">
      <w:pPr>
        <w:spacing w:after="0" w:line="240" w:lineRule="auto"/>
        <w:rPr>
          <w:b/>
          <w:sz w:val="20"/>
        </w:rPr>
      </w:pPr>
      <w:r w:rsidRPr="00A25531">
        <w:rPr>
          <w:b/>
          <w:bCs/>
          <w:sz w:val="20"/>
        </w:rPr>
        <w:t xml:space="preserve">Školska dob </w:t>
      </w:r>
    </w:p>
    <w:p w:rsidR="00A25531" w:rsidRDefault="00A25531" w:rsidP="00A25531">
      <w:pPr>
        <w:pStyle w:val="ListParagraph"/>
        <w:numPr>
          <w:ilvl w:val="0"/>
          <w:numId w:val="18"/>
        </w:numPr>
        <w:spacing w:after="0" w:line="240" w:lineRule="auto"/>
        <w:rPr>
          <w:bCs/>
          <w:sz w:val="20"/>
        </w:rPr>
        <w:sectPr w:rsidR="00A25531" w:rsidSect="00A25531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B92BC1" w:rsidRPr="00A25531" w:rsidRDefault="00B92BC1" w:rsidP="00A25531">
      <w:pPr>
        <w:pStyle w:val="ListParagraph"/>
        <w:numPr>
          <w:ilvl w:val="0"/>
          <w:numId w:val="18"/>
        </w:numPr>
        <w:spacing w:after="0" w:line="240" w:lineRule="auto"/>
        <w:rPr>
          <w:sz w:val="20"/>
        </w:rPr>
      </w:pPr>
      <w:r w:rsidRPr="00A25531">
        <w:rPr>
          <w:bCs/>
          <w:sz w:val="20"/>
        </w:rPr>
        <w:lastRenderedPageBreak/>
        <w:t>nemogućnost preuzimanja odgovornosti</w:t>
      </w:r>
    </w:p>
    <w:p w:rsidR="00B92BC1" w:rsidRPr="00A25531" w:rsidRDefault="00B92BC1" w:rsidP="00A25531">
      <w:pPr>
        <w:pStyle w:val="ListParagraph"/>
        <w:numPr>
          <w:ilvl w:val="0"/>
          <w:numId w:val="18"/>
        </w:numPr>
        <w:spacing w:after="0" w:line="240" w:lineRule="auto"/>
        <w:rPr>
          <w:sz w:val="20"/>
        </w:rPr>
      </w:pPr>
      <w:r w:rsidRPr="00A25531">
        <w:rPr>
          <w:bCs/>
          <w:sz w:val="20"/>
        </w:rPr>
        <w:t>nesamostalnost u svakodnevnim aktivnostima</w:t>
      </w:r>
    </w:p>
    <w:p w:rsidR="00B92BC1" w:rsidRPr="00A25531" w:rsidRDefault="00B92BC1" w:rsidP="00A25531">
      <w:pPr>
        <w:pStyle w:val="ListParagraph"/>
        <w:numPr>
          <w:ilvl w:val="0"/>
          <w:numId w:val="18"/>
        </w:numPr>
        <w:spacing w:after="0" w:line="240" w:lineRule="auto"/>
        <w:rPr>
          <w:sz w:val="20"/>
        </w:rPr>
      </w:pPr>
      <w:r w:rsidRPr="00A25531">
        <w:rPr>
          <w:bCs/>
          <w:sz w:val="20"/>
        </w:rPr>
        <w:t>izljevi bijesa</w:t>
      </w:r>
      <w:r w:rsidR="00992E1E" w:rsidRPr="00A25531">
        <w:rPr>
          <w:bCs/>
          <w:sz w:val="20"/>
        </w:rPr>
        <w:t xml:space="preserve"> I </w:t>
      </w:r>
      <w:r w:rsidRPr="00A25531">
        <w:rPr>
          <w:bCs/>
          <w:sz w:val="20"/>
        </w:rPr>
        <w:t>opća nezrelost</w:t>
      </w:r>
    </w:p>
    <w:p w:rsidR="00B92BC1" w:rsidRPr="00A25531" w:rsidRDefault="00B92BC1" w:rsidP="00A25531">
      <w:pPr>
        <w:pStyle w:val="ListParagraph"/>
        <w:numPr>
          <w:ilvl w:val="0"/>
          <w:numId w:val="18"/>
        </w:numPr>
        <w:spacing w:after="0" w:line="240" w:lineRule="auto"/>
        <w:rPr>
          <w:sz w:val="20"/>
        </w:rPr>
      </w:pPr>
      <w:r w:rsidRPr="00A25531">
        <w:rPr>
          <w:bCs/>
          <w:sz w:val="20"/>
        </w:rPr>
        <w:lastRenderedPageBreak/>
        <w:t>hirovito ponašanje</w:t>
      </w:r>
      <w:r w:rsidR="00992E1E" w:rsidRPr="00A25531">
        <w:rPr>
          <w:bCs/>
          <w:sz w:val="20"/>
        </w:rPr>
        <w:t xml:space="preserve"> I </w:t>
      </w:r>
      <w:r w:rsidRPr="00A25531">
        <w:rPr>
          <w:bCs/>
          <w:sz w:val="20"/>
        </w:rPr>
        <w:t xml:space="preserve">nametljivo i neprikladno socijalno ponašanje </w:t>
      </w:r>
    </w:p>
    <w:p w:rsidR="00A25531" w:rsidRDefault="00A25531" w:rsidP="00A25531">
      <w:pPr>
        <w:spacing w:after="0" w:line="240" w:lineRule="auto"/>
        <w:rPr>
          <w:bCs/>
          <w:sz w:val="20"/>
        </w:rPr>
        <w:sectPr w:rsidR="00A25531" w:rsidSect="00A25531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</w:p>
    <w:p w:rsidR="00992E1E" w:rsidRPr="00A25531" w:rsidRDefault="00992E1E" w:rsidP="00A25531">
      <w:pPr>
        <w:spacing w:after="0" w:line="240" w:lineRule="auto"/>
        <w:rPr>
          <w:bCs/>
          <w:sz w:val="20"/>
        </w:rPr>
      </w:pPr>
    </w:p>
    <w:p w:rsidR="00B92BC1" w:rsidRPr="00A25531" w:rsidRDefault="00B92BC1" w:rsidP="00A25531">
      <w:pPr>
        <w:spacing w:after="0" w:line="240" w:lineRule="auto"/>
        <w:rPr>
          <w:b/>
          <w:sz w:val="20"/>
        </w:rPr>
      </w:pPr>
      <w:r w:rsidRPr="00A25531">
        <w:rPr>
          <w:b/>
          <w:bCs/>
          <w:sz w:val="20"/>
        </w:rPr>
        <w:t xml:space="preserve">Adolescencija </w:t>
      </w:r>
    </w:p>
    <w:p w:rsidR="00A25531" w:rsidRDefault="00A25531" w:rsidP="00A25531">
      <w:pPr>
        <w:pStyle w:val="ListParagraph"/>
        <w:numPr>
          <w:ilvl w:val="0"/>
          <w:numId w:val="18"/>
        </w:numPr>
        <w:spacing w:after="0" w:line="240" w:lineRule="auto"/>
        <w:rPr>
          <w:bCs/>
          <w:sz w:val="20"/>
        </w:rPr>
        <w:sectPr w:rsidR="00A25531" w:rsidSect="00A25531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B92BC1" w:rsidRPr="00A25531" w:rsidRDefault="00B92BC1" w:rsidP="00A25531">
      <w:pPr>
        <w:pStyle w:val="ListParagraph"/>
        <w:numPr>
          <w:ilvl w:val="0"/>
          <w:numId w:val="18"/>
        </w:numPr>
        <w:spacing w:after="0" w:line="240" w:lineRule="auto"/>
        <w:rPr>
          <w:sz w:val="20"/>
        </w:rPr>
      </w:pPr>
      <w:r w:rsidRPr="00A25531">
        <w:rPr>
          <w:bCs/>
          <w:sz w:val="20"/>
        </w:rPr>
        <w:lastRenderedPageBreak/>
        <w:t>ADHD se ne “preraste” u adolescenciji!</w:t>
      </w:r>
    </w:p>
    <w:p w:rsidR="00B92BC1" w:rsidRPr="00A25531" w:rsidRDefault="00B92BC1" w:rsidP="00A25531">
      <w:pPr>
        <w:pStyle w:val="ListParagraph"/>
        <w:numPr>
          <w:ilvl w:val="0"/>
          <w:numId w:val="18"/>
        </w:numPr>
        <w:spacing w:after="0" w:line="240" w:lineRule="auto"/>
        <w:rPr>
          <w:sz w:val="20"/>
        </w:rPr>
      </w:pPr>
      <w:r w:rsidRPr="00A25531">
        <w:rPr>
          <w:bCs/>
          <w:sz w:val="20"/>
        </w:rPr>
        <w:t>nastavljanje postojanja simptoma iz školske dobi</w:t>
      </w:r>
    </w:p>
    <w:p w:rsidR="00B92BC1" w:rsidRPr="00A25531" w:rsidRDefault="00B92BC1" w:rsidP="00A25531">
      <w:pPr>
        <w:pStyle w:val="ListParagraph"/>
        <w:numPr>
          <w:ilvl w:val="0"/>
          <w:numId w:val="18"/>
        </w:numPr>
        <w:spacing w:after="0" w:line="240" w:lineRule="auto"/>
        <w:rPr>
          <w:sz w:val="20"/>
        </w:rPr>
      </w:pPr>
      <w:r w:rsidRPr="00A25531">
        <w:rPr>
          <w:bCs/>
          <w:sz w:val="20"/>
        </w:rPr>
        <w:lastRenderedPageBreak/>
        <w:t xml:space="preserve">komorbiditet s velikim brojem poremećaja </w:t>
      </w:r>
    </w:p>
    <w:p w:rsidR="00A25531" w:rsidRDefault="00A25531" w:rsidP="00A25531">
      <w:pPr>
        <w:spacing w:after="0" w:line="240" w:lineRule="auto"/>
        <w:rPr>
          <w:bCs/>
          <w:sz w:val="20"/>
        </w:rPr>
        <w:sectPr w:rsidR="00A25531" w:rsidSect="00A25531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</w:p>
    <w:p w:rsidR="00992E1E" w:rsidRPr="00A25531" w:rsidRDefault="00992E1E" w:rsidP="00A25531">
      <w:pPr>
        <w:spacing w:after="0" w:line="240" w:lineRule="auto"/>
        <w:rPr>
          <w:bCs/>
          <w:sz w:val="20"/>
        </w:rPr>
      </w:pPr>
    </w:p>
    <w:p w:rsidR="00B92BC1" w:rsidRPr="00A25531" w:rsidRDefault="00B92BC1" w:rsidP="00A25531">
      <w:pPr>
        <w:spacing w:after="0" w:line="240" w:lineRule="auto"/>
        <w:rPr>
          <w:b/>
          <w:sz w:val="20"/>
        </w:rPr>
      </w:pPr>
      <w:r w:rsidRPr="00A25531">
        <w:rPr>
          <w:b/>
          <w:bCs/>
          <w:sz w:val="20"/>
        </w:rPr>
        <w:t xml:space="preserve">Odrasla dob </w:t>
      </w:r>
    </w:p>
    <w:p w:rsidR="00B92BC1" w:rsidRPr="00A25531" w:rsidRDefault="00B92BC1" w:rsidP="00A25531">
      <w:pPr>
        <w:pStyle w:val="ListParagraph"/>
        <w:numPr>
          <w:ilvl w:val="0"/>
          <w:numId w:val="18"/>
        </w:numPr>
        <w:spacing w:after="0" w:line="240" w:lineRule="auto"/>
        <w:rPr>
          <w:sz w:val="20"/>
        </w:rPr>
      </w:pPr>
      <w:r w:rsidRPr="00A25531">
        <w:rPr>
          <w:bCs/>
          <w:sz w:val="20"/>
        </w:rPr>
        <w:t xml:space="preserve">Kognitivne posljedice </w:t>
      </w:r>
    </w:p>
    <w:p w:rsidR="00B92BC1" w:rsidRPr="00A25531" w:rsidRDefault="00B92BC1" w:rsidP="00A25531">
      <w:pPr>
        <w:pStyle w:val="ListParagraph"/>
        <w:numPr>
          <w:ilvl w:val="1"/>
          <w:numId w:val="18"/>
        </w:numPr>
        <w:spacing w:after="0" w:line="240" w:lineRule="auto"/>
        <w:rPr>
          <w:sz w:val="20"/>
        </w:rPr>
      </w:pPr>
      <w:r w:rsidRPr="00A25531">
        <w:rPr>
          <w:bCs/>
          <w:sz w:val="20"/>
        </w:rPr>
        <w:t>niži rezultati na standardnim testovima inteligencije</w:t>
      </w:r>
      <w:r w:rsidR="00A25531">
        <w:rPr>
          <w:bCs/>
          <w:sz w:val="20"/>
        </w:rPr>
        <w:t xml:space="preserve"> - </w:t>
      </w:r>
      <w:r w:rsidRPr="00A25531">
        <w:rPr>
          <w:sz w:val="20"/>
        </w:rPr>
        <w:t xml:space="preserve">nepažnja i impulzivnost sprječavaju </w:t>
      </w:r>
      <w:r w:rsidR="00A25531">
        <w:rPr>
          <w:sz w:val="20"/>
        </w:rPr>
        <w:t>ih da učine najbolje što može</w:t>
      </w:r>
    </w:p>
    <w:p w:rsidR="00B92BC1" w:rsidRPr="00A25531" w:rsidRDefault="00B92BC1" w:rsidP="00A25531">
      <w:pPr>
        <w:pStyle w:val="ListParagraph"/>
        <w:numPr>
          <w:ilvl w:val="1"/>
          <w:numId w:val="18"/>
        </w:numPr>
        <w:spacing w:after="0" w:line="240" w:lineRule="auto"/>
        <w:rPr>
          <w:sz w:val="20"/>
        </w:rPr>
      </w:pPr>
      <w:r w:rsidRPr="00A25531">
        <w:rPr>
          <w:bCs/>
          <w:sz w:val="20"/>
        </w:rPr>
        <w:t>velike individualne razlike u intelektualnom funkcioniranj</w:t>
      </w:r>
      <w:r w:rsidR="00A25531">
        <w:rPr>
          <w:bCs/>
          <w:sz w:val="20"/>
        </w:rPr>
        <w:t>u</w:t>
      </w:r>
      <w:r w:rsidR="00992E1E" w:rsidRPr="00A25531">
        <w:rPr>
          <w:bCs/>
          <w:sz w:val="20"/>
        </w:rPr>
        <w:t xml:space="preserve"> </w:t>
      </w:r>
      <w:r w:rsidRPr="00A25531">
        <w:rPr>
          <w:sz w:val="20"/>
        </w:rPr>
        <w:t>duž cijelog spektra stupnjeva inteligencije</w:t>
      </w:r>
      <w:r w:rsidRPr="00A25531">
        <w:rPr>
          <w:bCs/>
          <w:sz w:val="20"/>
        </w:rPr>
        <w:t xml:space="preserve"> </w:t>
      </w:r>
    </w:p>
    <w:p w:rsidR="00B92BC1" w:rsidRPr="00A25531" w:rsidRDefault="00B92BC1" w:rsidP="00A25531">
      <w:pPr>
        <w:pStyle w:val="ListParagraph"/>
        <w:numPr>
          <w:ilvl w:val="0"/>
          <w:numId w:val="18"/>
        </w:numPr>
        <w:spacing w:after="0" w:line="240" w:lineRule="auto"/>
        <w:rPr>
          <w:sz w:val="20"/>
        </w:rPr>
      </w:pPr>
      <w:r w:rsidRPr="00A25531">
        <w:rPr>
          <w:bCs/>
          <w:sz w:val="20"/>
        </w:rPr>
        <w:t xml:space="preserve">Akademske posljedice </w:t>
      </w:r>
    </w:p>
    <w:p w:rsidR="00A25531" w:rsidRDefault="00A25531" w:rsidP="00A25531">
      <w:pPr>
        <w:pStyle w:val="ListParagraph"/>
        <w:numPr>
          <w:ilvl w:val="1"/>
          <w:numId w:val="18"/>
        </w:numPr>
        <w:spacing w:after="0" w:line="240" w:lineRule="auto"/>
        <w:rPr>
          <w:bCs/>
          <w:sz w:val="20"/>
        </w:rPr>
        <w:sectPr w:rsidR="00A25531" w:rsidSect="00A25531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B92BC1" w:rsidRPr="00A25531" w:rsidRDefault="00B92BC1" w:rsidP="00A25531">
      <w:pPr>
        <w:pStyle w:val="ListParagraph"/>
        <w:numPr>
          <w:ilvl w:val="1"/>
          <w:numId w:val="18"/>
        </w:numPr>
        <w:spacing w:after="0" w:line="240" w:lineRule="auto"/>
        <w:rPr>
          <w:sz w:val="20"/>
        </w:rPr>
      </w:pPr>
      <w:r w:rsidRPr="00A25531">
        <w:rPr>
          <w:bCs/>
          <w:sz w:val="20"/>
        </w:rPr>
        <w:lastRenderedPageBreak/>
        <w:t>slabiji rezultati u školi</w:t>
      </w:r>
    </w:p>
    <w:p w:rsidR="00B92BC1" w:rsidRPr="00A25531" w:rsidRDefault="00B92BC1" w:rsidP="00A25531">
      <w:pPr>
        <w:pStyle w:val="ListParagraph"/>
        <w:numPr>
          <w:ilvl w:val="1"/>
          <w:numId w:val="18"/>
        </w:numPr>
        <w:spacing w:after="0" w:line="240" w:lineRule="auto"/>
        <w:rPr>
          <w:sz w:val="20"/>
        </w:rPr>
      </w:pPr>
      <w:r w:rsidRPr="00A25531">
        <w:rPr>
          <w:sz w:val="20"/>
        </w:rPr>
        <w:t>češće ponavljaju razrede</w:t>
      </w:r>
    </w:p>
    <w:p w:rsidR="00B92BC1" w:rsidRPr="00A25531" w:rsidRDefault="00B92BC1" w:rsidP="00A25531">
      <w:pPr>
        <w:pStyle w:val="ListParagraph"/>
        <w:numPr>
          <w:ilvl w:val="1"/>
          <w:numId w:val="18"/>
        </w:numPr>
        <w:spacing w:after="0" w:line="240" w:lineRule="auto"/>
        <w:rPr>
          <w:sz w:val="20"/>
        </w:rPr>
      </w:pPr>
      <w:r w:rsidRPr="00A25531">
        <w:rPr>
          <w:sz w:val="20"/>
        </w:rPr>
        <w:t>dobivaju niže ocjene u školskim predmetima</w:t>
      </w:r>
    </w:p>
    <w:p w:rsidR="00B92BC1" w:rsidRPr="00A25531" w:rsidRDefault="00B92BC1" w:rsidP="00A25531">
      <w:pPr>
        <w:pStyle w:val="ListParagraph"/>
        <w:numPr>
          <w:ilvl w:val="1"/>
          <w:numId w:val="18"/>
        </w:numPr>
        <w:spacing w:after="0" w:line="240" w:lineRule="auto"/>
        <w:rPr>
          <w:sz w:val="20"/>
        </w:rPr>
      </w:pPr>
      <w:r w:rsidRPr="00A25531">
        <w:rPr>
          <w:sz w:val="20"/>
        </w:rPr>
        <w:lastRenderedPageBreak/>
        <w:t>postižu niže rezultate na testovima čitanja, pisanja, rječnika i matematičkih vještina</w:t>
      </w:r>
    </w:p>
    <w:p w:rsidR="00B92BC1" w:rsidRPr="00A25531" w:rsidRDefault="00B92BC1" w:rsidP="00A25531">
      <w:pPr>
        <w:pStyle w:val="ListParagraph"/>
        <w:numPr>
          <w:ilvl w:val="1"/>
          <w:numId w:val="18"/>
        </w:numPr>
        <w:spacing w:after="0" w:line="240" w:lineRule="auto"/>
        <w:rPr>
          <w:sz w:val="20"/>
        </w:rPr>
      </w:pPr>
      <w:r w:rsidRPr="00A25531">
        <w:rPr>
          <w:sz w:val="20"/>
        </w:rPr>
        <w:t>akademski uspjeh s vremenom sve lošiji</w:t>
      </w:r>
    </w:p>
    <w:p w:rsidR="00A25531" w:rsidRDefault="00A25531" w:rsidP="00A25531">
      <w:pPr>
        <w:pStyle w:val="ListParagraph"/>
        <w:numPr>
          <w:ilvl w:val="0"/>
          <w:numId w:val="18"/>
        </w:numPr>
        <w:spacing w:after="0" w:line="240" w:lineRule="auto"/>
        <w:rPr>
          <w:bCs/>
          <w:sz w:val="20"/>
        </w:rPr>
        <w:sectPr w:rsidR="00A25531" w:rsidSect="00A25531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</w:p>
    <w:p w:rsidR="00992E1E" w:rsidRPr="00A25531" w:rsidRDefault="00B92BC1" w:rsidP="00A25531">
      <w:pPr>
        <w:pStyle w:val="ListParagraph"/>
        <w:numPr>
          <w:ilvl w:val="0"/>
          <w:numId w:val="18"/>
        </w:numPr>
        <w:spacing w:after="0" w:line="240" w:lineRule="auto"/>
        <w:rPr>
          <w:sz w:val="20"/>
        </w:rPr>
      </w:pPr>
      <w:r w:rsidRPr="00A25531">
        <w:rPr>
          <w:bCs/>
          <w:sz w:val="20"/>
        </w:rPr>
        <w:lastRenderedPageBreak/>
        <w:t>pamćenje se pogoršava ako:</w:t>
      </w:r>
    </w:p>
    <w:p w:rsidR="00B92BC1" w:rsidRPr="00A25531" w:rsidRDefault="00B92BC1" w:rsidP="00A25531">
      <w:pPr>
        <w:pStyle w:val="ListParagraph"/>
        <w:numPr>
          <w:ilvl w:val="1"/>
          <w:numId w:val="18"/>
        </w:numPr>
        <w:spacing w:after="0" w:line="240" w:lineRule="auto"/>
        <w:rPr>
          <w:sz w:val="20"/>
        </w:rPr>
      </w:pPr>
      <w:r w:rsidRPr="00A25531">
        <w:rPr>
          <w:sz w:val="20"/>
        </w:rPr>
        <w:t>povećava se količina podražaja koje treba upamtiti</w:t>
      </w:r>
    </w:p>
    <w:p w:rsidR="00B92BC1" w:rsidRPr="00A25531" w:rsidRDefault="00B92BC1" w:rsidP="00A25531">
      <w:pPr>
        <w:pStyle w:val="ListParagraph"/>
        <w:numPr>
          <w:ilvl w:val="1"/>
          <w:numId w:val="18"/>
        </w:numPr>
        <w:spacing w:after="0" w:line="240" w:lineRule="auto"/>
        <w:rPr>
          <w:sz w:val="20"/>
        </w:rPr>
      </w:pPr>
      <w:r w:rsidRPr="00A25531">
        <w:rPr>
          <w:sz w:val="20"/>
        </w:rPr>
        <w:t xml:space="preserve">ulažu sve manje napora i sve manje koriste uspješne strategije pamćenja </w:t>
      </w:r>
    </w:p>
    <w:p w:rsidR="00B92BC1" w:rsidRPr="00A25531" w:rsidRDefault="00B92BC1" w:rsidP="00A25531">
      <w:pPr>
        <w:pStyle w:val="ListParagraph"/>
        <w:numPr>
          <w:ilvl w:val="0"/>
          <w:numId w:val="18"/>
        </w:numPr>
        <w:spacing w:after="0" w:line="240" w:lineRule="auto"/>
        <w:rPr>
          <w:sz w:val="20"/>
        </w:rPr>
      </w:pPr>
      <w:r w:rsidRPr="00A25531">
        <w:rPr>
          <w:bCs/>
          <w:sz w:val="20"/>
        </w:rPr>
        <w:t xml:space="preserve">Posljedice na procese višeg reda </w:t>
      </w:r>
    </w:p>
    <w:p w:rsidR="00B92BC1" w:rsidRPr="00A25531" w:rsidRDefault="00B92BC1" w:rsidP="00A25531">
      <w:pPr>
        <w:pStyle w:val="ListParagraph"/>
        <w:numPr>
          <w:ilvl w:val="1"/>
          <w:numId w:val="18"/>
        </w:numPr>
        <w:spacing w:after="0" w:line="240" w:lineRule="auto"/>
        <w:rPr>
          <w:sz w:val="20"/>
        </w:rPr>
      </w:pPr>
      <w:r w:rsidRPr="00A25531">
        <w:rPr>
          <w:bCs/>
          <w:sz w:val="20"/>
        </w:rPr>
        <w:t>manjkavi odgovori</w:t>
      </w:r>
      <w:r w:rsidR="00992E1E" w:rsidRPr="00A25531">
        <w:rPr>
          <w:bCs/>
          <w:sz w:val="20"/>
        </w:rPr>
        <w:t xml:space="preserve"> </w:t>
      </w:r>
      <w:r w:rsidRPr="00A25531">
        <w:rPr>
          <w:sz w:val="20"/>
        </w:rPr>
        <w:t>kada se povećava složenost zadataka</w:t>
      </w:r>
    </w:p>
    <w:p w:rsidR="00B92BC1" w:rsidRPr="00A25531" w:rsidRDefault="00B92BC1" w:rsidP="00A25531">
      <w:pPr>
        <w:pStyle w:val="ListParagraph"/>
        <w:numPr>
          <w:ilvl w:val="0"/>
          <w:numId w:val="18"/>
        </w:numPr>
        <w:spacing w:after="0" w:line="240" w:lineRule="auto"/>
        <w:rPr>
          <w:sz w:val="20"/>
        </w:rPr>
      </w:pPr>
      <w:r w:rsidRPr="00A25531">
        <w:rPr>
          <w:bCs/>
          <w:sz w:val="20"/>
        </w:rPr>
        <w:t xml:space="preserve">Posljedice na reagiranje na potkrepljivanje </w:t>
      </w:r>
    </w:p>
    <w:p w:rsidR="00B92BC1" w:rsidRPr="00A25531" w:rsidRDefault="00B92BC1" w:rsidP="00A25531">
      <w:pPr>
        <w:pStyle w:val="ListParagraph"/>
        <w:numPr>
          <w:ilvl w:val="1"/>
          <w:numId w:val="18"/>
        </w:numPr>
        <w:spacing w:after="0" w:line="240" w:lineRule="auto"/>
        <w:rPr>
          <w:sz w:val="20"/>
        </w:rPr>
      </w:pPr>
      <w:r w:rsidRPr="00A25531">
        <w:rPr>
          <w:bCs/>
          <w:sz w:val="20"/>
        </w:rPr>
        <w:t>osebujan način reagiranja na potkrepljivanje</w:t>
      </w:r>
    </w:p>
    <w:p w:rsidR="00B92BC1" w:rsidRPr="00A25531" w:rsidRDefault="00B92BC1" w:rsidP="00A25531">
      <w:pPr>
        <w:pStyle w:val="ListParagraph"/>
        <w:numPr>
          <w:ilvl w:val="1"/>
          <w:numId w:val="18"/>
        </w:numPr>
        <w:spacing w:after="0" w:line="240" w:lineRule="auto"/>
        <w:rPr>
          <w:sz w:val="20"/>
        </w:rPr>
      </w:pPr>
      <w:r w:rsidRPr="00A25531">
        <w:rPr>
          <w:sz w:val="20"/>
        </w:rPr>
        <w:t>izvedba će se popraviti ako se svaki točan odgovor pozitivno potkrijepi</w:t>
      </w:r>
    </w:p>
    <w:p w:rsidR="00B92BC1" w:rsidRPr="00A25531" w:rsidRDefault="00B92BC1" w:rsidP="00A25531">
      <w:pPr>
        <w:pStyle w:val="ListParagraph"/>
        <w:numPr>
          <w:ilvl w:val="1"/>
          <w:numId w:val="18"/>
        </w:numPr>
        <w:spacing w:after="0" w:line="240" w:lineRule="auto"/>
        <w:rPr>
          <w:sz w:val="20"/>
        </w:rPr>
      </w:pPr>
      <w:r w:rsidRPr="00A25531">
        <w:rPr>
          <w:sz w:val="20"/>
        </w:rPr>
        <w:t>izvedba će se pogoršati ako se svaki točan odgovor ne potkrijepi pozitivno</w:t>
      </w:r>
    </w:p>
    <w:p w:rsidR="00B92BC1" w:rsidRPr="00A25531" w:rsidRDefault="00B92BC1" w:rsidP="00A25531">
      <w:pPr>
        <w:pStyle w:val="ListParagraph"/>
        <w:numPr>
          <w:ilvl w:val="1"/>
          <w:numId w:val="18"/>
        </w:numPr>
        <w:spacing w:after="0" w:line="240" w:lineRule="auto"/>
        <w:rPr>
          <w:sz w:val="20"/>
        </w:rPr>
      </w:pPr>
      <w:r w:rsidRPr="00A25531">
        <w:rPr>
          <w:sz w:val="20"/>
        </w:rPr>
        <w:t>povlačenje nagrade može ugroziti izvedbu</w:t>
      </w:r>
    </w:p>
    <w:p w:rsidR="00B92BC1" w:rsidRPr="00A25531" w:rsidRDefault="00B92BC1" w:rsidP="00A25531">
      <w:pPr>
        <w:pStyle w:val="ListParagraph"/>
        <w:numPr>
          <w:ilvl w:val="1"/>
          <w:numId w:val="18"/>
        </w:numPr>
        <w:spacing w:after="0" w:line="240" w:lineRule="auto"/>
        <w:rPr>
          <w:sz w:val="20"/>
        </w:rPr>
      </w:pPr>
      <w:r w:rsidRPr="00A25531">
        <w:rPr>
          <w:bCs/>
          <w:iCs/>
          <w:sz w:val="20"/>
        </w:rPr>
        <w:t xml:space="preserve">imaju iznimno snažnu potrebu za </w:t>
      </w:r>
      <w:r w:rsidR="00992E1E" w:rsidRPr="00A25531">
        <w:rPr>
          <w:bCs/>
          <w:iCs/>
          <w:sz w:val="20"/>
        </w:rPr>
        <w:t xml:space="preserve"> </w:t>
      </w:r>
      <w:r w:rsidRPr="00A25531">
        <w:rPr>
          <w:bCs/>
          <w:iCs/>
          <w:sz w:val="20"/>
        </w:rPr>
        <w:t>neposrednom</w:t>
      </w:r>
      <w:r w:rsidR="00992E1E" w:rsidRPr="00A25531">
        <w:rPr>
          <w:bCs/>
          <w:iCs/>
          <w:sz w:val="20"/>
        </w:rPr>
        <w:t xml:space="preserve"> </w:t>
      </w:r>
      <w:r w:rsidRPr="00A25531">
        <w:rPr>
          <w:bCs/>
          <w:iCs/>
          <w:sz w:val="20"/>
        </w:rPr>
        <w:t xml:space="preserve">gratifikacijom </w:t>
      </w:r>
      <w:r w:rsidR="00992E1E" w:rsidRPr="00A25531">
        <w:rPr>
          <w:bCs/>
          <w:iCs/>
          <w:sz w:val="20"/>
        </w:rPr>
        <w:t xml:space="preserve"> </w:t>
      </w:r>
      <w:r w:rsidRPr="00A25531">
        <w:rPr>
          <w:bCs/>
          <w:iCs/>
          <w:sz w:val="20"/>
        </w:rPr>
        <w:t xml:space="preserve">ulažu mnogo više energije i </w:t>
      </w:r>
      <w:r w:rsidR="00992E1E" w:rsidRPr="00A25531">
        <w:rPr>
          <w:bCs/>
          <w:iCs/>
          <w:sz w:val="20"/>
        </w:rPr>
        <w:t xml:space="preserve"> </w:t>
      </w:r>
      <w:r w:rsidRPr="00A25531">
        <w:rPr>
          <w:bCs/>
          <w:iCs/>
          <w:sz w:val="20"/>
        </w:rPr>
        <w:t xml:space="preserve">zanimanja u dobivanje </w:t>
      </w:r>
      <w:r w:rsidR="00992E1E" w:rsidRPr="00A25531">
        <w:rPr>
          <w:bCs/>
          <w:iCs/>
          <w:sz w:val="20"/>
        </w:rPr>
        <w:t xml:space="preserve"> </w:t>
      </w:r>
      <w:r w:rsidRPr="00A25531">
        <w:rPr>
          <w:bCs/>
          <w:iCs/>
          <w:sz w:val="20"/>
        </w:rPr>
        <w:t xml:space="preserve">nagrade nego u </w:t>
      </w:r>
      <w:r w:rsidR="00992E1E" w:rsidRPr="00A25531">
        <w:rPr>
          <w:bCs/>
          <w:iCs/>
          <w:sz w:val="20"/>
        </w:rPr>
        <w:t xml:space="preserve"> </w:t>
      </w:r>
      <w:r w:rsidRPr="00A25531">
        <w:rPr>
          <w:bCs/>
          <w:iCs/>
          <w:sz w:val="20"/>
        </w:rPr>
        <w:t xml:space="preserve">zadovoljavanje zahtjeva za </w:t>
      </w:r>
      <w:r w:rsidR="00992E1E" w:rsidRPr="00A25531">
        <w:rPr>
          <w:bCs/>
          <w:iCs/>
          <w:sz w:val="20"/>
        </w:rPr>
        <w:t xml:space="preserve"> </w:t>
      </w:r>
      <w:r w:rsidRPr="00A25531">
        <w:rPr>
          <w:bCs/>
          <w:iCs/>
          <w:sz w:val="20"/>
        </w:rPr>
        <w:t xml:space="preserve">rješavanje problema </w:t>
      </w:r>
    </w:p>
    <w:p w:rsidR="00B92BC1" w:rsidRPr="00A25531" w:rsidRDefault="00B92BC1" w:rsidP="00A25531">
      <w:pPr>
        <w:pStyle w:val="ListParagraph"/>
        <w:numPr>
          <w:ilvl w:val="0"/>
          <w:numId w:val="18"/>
        </w:numPr>
        <w:spacing w:after="0" w:line="240" w:lineRule="auto"/>
        <w:rPr>
          <w:sz w:val="20"/>
        </w:rPr>
      </w:pPr>
      <w:r w:rsidRPr="00A25531">
        <w:rPr>
          <w:bCs/>
          <w:sz w:val="20"/>
        </w:rPr>
        <w:t xml:space="preserve">Posljedice na odnos s roditeljima </w:t>
      </w:r>
    </w:p>
    <w:p w:rsidR="00B92BC1" w:rsidRPr="00A25531" w:rsidRDefault="00B92BC1" w:rsidP="00A25531">
      <w:pPr>
        <w:pStyle w:val="ListParagraph"/>
        <w:numPr>
          <w:ilvl w:val="1"/>
          <w:numId w:val="18"/>
        </w:numPr>
        <w:spacing w:after="0" w:line="240" w:lineRule="auto"/>
        <w:rPr>
          <w:sz w:val="20"/>
        </w:rPr>
      </w:pPr>
      <w:r w:rsidRPr="00A25531">
        <w:rPr>
          <w:bCs/>
          <w:sz w:val="20"/>
        </w:rPr>
        <w:t>negativan, kontrolirajući odnos majka-dijete počinje u dobi djeteta od 2 do 3 godine</w:t>
      </w:r>
    </w:p>
    <w:p w:rsidR="00B92BC1" w:rsidRPr="00A25531" w:rsidRDefault="00B92BC1" w:rsidP="00A25531">
      <w:pPr>
        <w:pStyle w:val="ListParagraph"/>
        <w:numPr>
          <w:ilvl w:val="1"/>
          <w:numId w:val="18"/>
        </w:numPr>
        <w:spacing w:after="0" w:line="240" w:lineRule="auto"/>
        <w:rPr>
          <w:sz w:val="20"/>
        </w:rPr>
      </w:pPr>
      <w:r w:rsidRPr="00A25531">
        <w:rPr>
          <w:sz w:val="20"/>
        </w:rPr>
        <w:t>djeca se ponašaju na mnogo agresivniji način</w:t>
      </w:r>
    </w:p>
    <w:p w:rsidR="00B92BC1" w:rsidRPr="00A25531" w:rsidRDefault="00B92BC1" w:rsidP="00A25531">
      <w:pPr>
        <w:pStyle w:val="ListParagraph"/>
        <w:numPr>
          <w:ilvl w:val="1"/>
          <w:numId w:val="18"/>
        </w:numPr>
        <w:spacing w:after="0" w:line="240" w:lineRule="auto"/>
        <w:rPr>
          <w:sz w:val="20"/>
        </w:rPr>
      </w:pPr>
      <w:r w:rsidRPr="00A25531">
        <w:rPr>
          <w:sz w:val="20"/>
        </w:rPr>
        <w:t>majke im u većoj mjeri prigovaraju i preusmjeravaju njihove aktivnosti</w:t>
      </w:r>
    </w:p>
    <w:p w:rsidR="00B92BC1" w:rsidRPr="00A25531" w:rsidRDefault="00B92BC1" w:rsidP="00A25531">
      <w:pPr>
        <w:pStyle w:val="ListParagraph"/>
        <w:numPr>
          <w:ilvl w:val="1"/>
          <w:numId w:val="18"/>
        </w:numPr>
        <w:spacing w:after="0" w:line="240" w:lineRule="auto"/>
        <w:rPr>
          <w:sz w:val="20"/>
        </w:rPr>
      </w:pPr>
      <w:r w:rsidRPr="00A25531">
        <w:rPr>
          <w:bCs/>
          <w:sz w:val="20"/>
        </w:rPr>
        <w:t>manje negativan odnos u:</w:t>
      </w:r>
      <w:r w:rsidR="00992E1E" w:rsidRPr="00A25531">
        <w:rPr>
          <w:bCs/>
          <w:sz w:val="20"/>
        </w:rPr>
        <w:t xml:space="preserve"> </w:t>
      </w:r>
      <w:r w:rsidRPr="00A25531">
        <w:rPr>
          <w:sz w:val="20"/>
        </w:rPr>
        <w:t>školskoj dobi</w:t>
      </w:r>
      <w:r w:rsidR="00992E1E" w:rsidRPr="00A25531">
        <w:rPr>
          <w:sz w:val="20"/>
        </w:rPr>
        <w:t xml:space="preserve"> &amp; </w:t>
      </w:r>
      <w:r w:rsidRPr="00A25531">
        <w:rPr>
          <w:sz w:val="20"/>
        </w:rPr>
        <w:t xml:space="preserve">u nezahtjevnim, nestrukturiranim situacijama </w:t>
      </w:r>
    </w:p>
    <w:p w:rsidR="00B92BC1" w:rsidRPr="00A25531" w:rsidRDefault="00B92BC1" w:rsidP="00A25531">
      <w:pPr>
        <w:pStyle w:val="ListParagraph"/>
        <w:numPr>
          <w:ilvl w:val="1"/>
          <w:numId w:val="18"/>
        </w:numPr>
        <w:spacing w:after="0" w:line="240" w:lineRule="auto"/>
        <w:rPr>
          <w:sz w:val="20"/>
        </w:rPr>
      </w:pPr>
      <w:r w:rsidRPr="00A25531">
        <w:rPr>
          <w:sz w:val="20"/>
        </w:rPr>
        <w:t>obiteljski čimbenici ne uzrokuju PDHO, ali ga održavaju i pogoršavaju kod vulnerabilne djece</w:t>
      </w:r>
    </w:p>
    <w:p w:rsidR="00B92BC1" w:rsidRPr="00A25531" w:rsidRDefault="00B92BC1" w:rsidP="00A25531">
      <w:pPr>
        <w:pStyle w:val="ListParagraph"/>
        <w:numPr>
          <w:ilvl w:val="1"/>
          <w:numId w:val="18"/>
        </w:numPr>
        <w:spacing w:after="0" w:line="240" w:lineRule="auto"/>
        <w:rPr>
          <w:sz w:val="20"/>
        </w:rPr>
      </w:pPr>
      <w:r w:rsidRPr="00A25531">
        <w:rPr>
          <w:sz w:val="20"/>
        </w:rPr>
        <w:t xml:space="preserve">djetetovo devijantno ponašanje povećava nesuglasice i lomove u obitelji </w:t>
      </w:r>
    </w:p>
    <w:p w:rsidR="00B92BC1" w:rsidRPr="00A25531" w:rsidRDefault="00B92BC1" w:rsidP="00A25531">
      <w:pPr>
        <w:pStyle w:val="ListParagraph"/>
        <w:numPr>
          <w:ilvl w:val="0"/>
          <w:numId w:val="18"/>
        </w:numPr>
        <w:spacing w:after="0" w:line="240" w:lineRule="auto"/>
        <w:rPr>
          <w:sz w:val="20"/>
        </w:rPr>
      </w:pPr>
      <w:r w:rsidRPr="00A25531">
        <w:rPr>
          <w:bCs/>
          <w:sz w:val="20"/>
        </w:rPr>
        <w:t xml:space="preserve">Posljedice na odnos s vršnjacima </w:t>
      </w:r>
    </w:p>
    <w:p w:rsidR="00B92BC1" w:rsidRPr="00A25531" w:rsidRDefault="00B92BC1" w:rsidP="00A25531">
      <w:pPr>
        <w:pStyle w:val="ListParagraph"/>
        <w:numPr>
          <w:ilvl w:val="1"/>
          <w:numId w:val="18"/>
        </w:numPr>
        <w:spacing w:after="0" w:line="240" w:lineRule="auto"/>
        <w:rPr>
          <w:sz w:val="20"/>
        </w:rPr>
      </w:pPr>
      <w:r w:rsidRPr="00A25531">
        <w:rPr>
          <w:bCs/>
          <w:sz w:val="20"/>
        </w:rPr>
        <w:t>u osnovi druželjubiva</w:t>
      </w:r>
    </w:p>
    <w:p w:rsidR="00B92BC1" w:rsidRPr="00A25531" w:rsidRDefault="00B92BC1" w:rsidP="00A25531">
      <w:pPr>
        <w:pStyle w:val="ListParagraph"/>
        <w:numPr>
          <w:ilvl w:val="1"/>
          <w:numId w:val="18"/>
        </w:numPr>
        <w:spacing w:after="0" w:line="240" w:lineRule="auto"/>
        <w:rPr>
          <w:sz w:val="20"/>
        </w:rPr>
      </w:pPr>
      <w:r w:rsidRPr="00A25531">
        <w:rPr>
          <w:bCs/>
          <w:sz w:val="20"/>
        </w:rPr>
        <w:t>teškoće u učenju socijalnih vještina</w:t>
      </w:r>
      <w:r w:rsidR="00992E1E" w:rsidRPr="00A25531">
        <w:rPr>
          <w:bCs/>
          <w:sz w:val="20"/>
        </w:rPr>
        <w:t xml:space="preserve"> (</w:t>
      </w:r>
      <w:r w:rsidRPr="00A25531">
        <w:rPr>
          <w:sz w:val="20"/>
        </w:rPr>
        <w:t>dijeljenje, pregovaranje, prilagođavanje agresije, prilagođavanje potrebama drugih, čekanje, naizmjenična aktivnost</w:t>
      </w:r>
      <w:r w:rsidR="00992E1E" w:rsidRPr="00A25531">
        <w:rPr>
          <w:sz w:val="20"/>
        </w:rPr>
        <w:t>)</w:t>
      </w:r>
    </w:p>
    <w:p w:rsidR="00B92BC1" w:rsidRPr="00A25531" w:rsidRDefault="00B92BC1" w:rsidP="00A25531">
      <w:pPr>
        <w:pStyle w:val="ListParagraph"/>
        <w:numPr>
          <w:ilvl w:val="1"/>
          <w:numId w:val="18"/>
        </w:numPr>
        <w:spacing w:after="0" w:line="240" w:lineRule="auto"/>
        <w:rPr>
          <w:sz w:val="20"/>
        </w:rPr>
      </w:pPr>
      <w:r w:rsidRPr="00A25531">
        <w:rPr>
          <w:bCs/>
          <w:sz w:val="20"/>
        </w:rPr>
        <w:t>uključeni u više negativnih interakcija</w:t>
      </w:r>
    </w:p>
    <w:p w:rsidR="00B92BC1" w:rsidRPr="00A25531" w:rsidRDefault="00B92BC1" w:rsidP="00A25531">
      <w:pPr>
        <w:pStyle w:val="ListParagraph"/>
        <w:numPr>
          <w:ilvl w:val="1"/>
          <w:numId w:val="18"/>
        </w:numPr>
        <w:spacing w:after="0" w:line="240" w:lineRule="auto"/>
        <w:rPr>
          <w:sz w:val="20"/>
        </w:rPr>
      </w:pPr>
      <w:r w:rsidRPr="00A25531">
        <w:rPr>
          <w:sz w:val="20"/>
        </w:rPr>
        <w:t>zadirkivanje, davanje pogrdnih imena</w:t>
      </w:r>
    </w:p>
    <w:p w:rsidR="00B92BC1" w:rsidRPr="00A25531" w:rsidRDefault="00B92BC1" w:rsidP="00A25531">
      <w:pPr>
        <w:pStyle w:val="ListParagraph"/>
        <w:numPr>
          <w:ilvl w:val="1"/>
          <w:numId w:val="18"/>
        </w:numPr>
        <w:spacing w:after="0" w:line="240" w:lineRule="auto"/>
        <w:rPr>
          <w:sz w:val="20"/>
        </w:rPr>
      </w:pPr>
      <w:r w:rsidRPr="00A25531">
        <w:rPr>
          <w:bCs/>
          <w:sz w:val="20"/>
        </w:rPr>
        <w:t xml:space="preserve">vršnjaci ih često odbacuju </w:t>
      </w:r>
    </w:p>
    <w:p w:rsidR="00992E1E" w:rsidRPr="00A25531" w:rsidRDefault="00992E1E" w:rsidP="00A25531">
      <w:pPr>
        <w:spacing w:after="0" w:line="240" w:lineRule="auto"/>
        <w:rPr>
          <w:bCs/>
          <w:sz w:val="20"/>
        </w:rPr>
      </w:pPr>
    </w:p>
    <w:p w:rsidR="00B92BC1" w:rsidRPr="00A25531" w:rsidRDefault="00B92BC1" w:rsidP="00A25531">
      <w:pPr>
        <w:spacing w:after="0" w:line="240" w:lineRule="auto"/>
        <w:rPr>
          <w:b/>
          <w:color w:val="4472C4" w:themeColor="accent5"/>
          <w:sz w:val="20"/>
          <w:u w:val="single"/>
        </w:rPr>
      </w:pPr>
      <w:r w:rsidRPr="00A25531">
        <w:rPr>
          <w:b/>
          <w:bCs/>
          <w:color w:val="4472C4" w:themeColor="accent5"/>
          <w:sz w:val="20"/>
          <w:u w:val="single"/>
        </w:rPr>
        <w:t xml:space="preserve">Terapija </w:t>
      </w:r>
    </w:p>
    <w:p w:rsidR="00A25531" w:rsidRDefault="00A25531" w:rsidP="00A25531">
      <w:pPr>
        <w:pStyle w:val="ListParagraph"/>
        <w:numPr>
          <w:ilvl w:val="0"/>
          <w:numId w:val="18"/>
        </w:numPr>
        <w:spacing w:after="0" w:line="240" w:lineRule="auto"/>
        <w:rPr>
          <w:bCs/>
          <w:sz w:val="20"/>
        </w:rPr>
        <w:sectPr w:rsidR="00A25531" w:rsidSect="00A25531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B92BC1" w:rsidRPr="00A25531" w:rsidRDefault="00B92BC1" w:rsidP="00A25531">
      <w:pPr>
        <w:pStyle w:val="ListParagraph"/>
        <w:numPr>
          <w:ilvl w:val="0"/>
          <w:numId w:val="18"/>
        </w:numPr>
        <w:spacing w:after="0" w:line="240" w:lineRule="auto"/>
        <w:rPr>
          <w:sz w:val="20"/>
        </w:rPr>
      </w:pPr>
      <w:r w:rsidRPr="00A25531">
        <w:rPr>
          <w:bCs/>
          <w:sz w:val="20"/>
        </w:rPr>
        <w:lastRenderedPageBreak/>
        <w:t xml:space="preserve">Psihostimulansi </w:t>
      </w:r>
    </w:p>
    <w:p w:rsidR="00B92BC1" w:rsidRPr="00A25531" w:rsidRDefault="00B92BC1" w:rsidP="00A25531">
      <w:pPr>
        <w:pStyle w:val="ListParagraph"/>
        <w:numPr>
          <w:ilvl w:val="0"/>
          <w:numId w:val="18"/>
        </w:numPr>
        <w:spacing w:after="0" w:line="240" w:lineRule="auto"/>
        <w:rPr>
          <w:sz w:val="20"/>
        </w:rPr>
      </w:pPr>
      <w:r w:rsidRPr="00A25531">
        <w:rPr>
          <w:bCs/>
          <w:sz w:val="20"/>
        </w:rPr>
        <w:lastRenderedPageBreak/>
        <w:t xml:space="preserve">Feingoldova dijeta </w:t>
      </w:r>
    </w:p>
    <w:p w:rsidR="00B92BC1" w:rsidRPr="00A25531" w:rsidRDefault="00B92BC1" w:rsidP="00A25531">
      <w:pPr>
        <w:pStyle w:val="ListParagraph"/>
        <w:numPr>
          <w:ilvl w:val="0"/>
          <w:numId w:val="18"/>
        </w:numPr>
        <w:spacing w:after="0" w:line="240" w:lineRule="auto"/>
        <w:rPr>
          <w:sz w:val="20"/>
        </w:rPr>
      </w:pPr>
      <w:r w:rsidRPr="00A25531">
        <w:rPr>
          <w:bCs/>
          <w:sz w:val="20"/>
        </w:rPr>
        <w:lastRenderedPageBreak/>
        <w:t xml:space="preserve">Bihevioralna terapija </w:t>
      </w:r>
    </w:p>
    <w:p w:rsidR="00A25531" w:rsidRDefault="00A25531" w:rsidP="00A25531">
      <w:pPr>
        <w:spacing w:after="0" w:line="240" w:lineRule="auto"/>
        <w:rPr>
          <w:bCs/>
          <w:sz w:val="20"/>
        </w:rPr>
        <w:sectPr w:rsidR="00A25531" w:rsidSect="00A25531">
          <w:type w:val="continuous"/>
          <w:pgSz w:w="11906" w:h="16838"/>
          <w:pgMar w:top="397" w:right="397" w:bottom="397" w:left="397" w:header="709" w:footer="709" w:gutter="0"/>
          <w:cols w:num="3" w:space="708"/>
          <w:docGrid w:linePitch="360"/>
        </w:sectPr>
      </w:pPr>
    </w:p>
    <w:p w:rsidR="00992E1E" w:rsidRPr="00A25531" w:rsidRDefault="00992E1E" w:rsidP="00A25531">
      <w:pPr>
        <w:spacing w:after="0" w:line="240" w:lineRule="auto"/>
        <w:rPr>
          <w:bCs/>
          <w:sz w:val="20"/>
        </w:rPr>
      </w:pPr>
      <w:bookmarkStart w:id="0" w:name="_GoBack"/>
      <w:bookmarkEnd w:id="0"/>
    </w:p>
    <w:sectPr w:rsidR="00992E1E" w:rsidRPr="00A25531" w:rsidSect="00A25531">
      <w:type w:val="continuous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7.55pt;height:35.05pt" o:bullet="t">
        <v:imagedata r:id="rId1" o:title="art6F2"/>
      </v:shape>
    </w:pict>
  </w:numPicBullet>
  <w:abstractNum w:abstractNumId="0" w15:restartNumberingAfterBreak="0">
    <w:nsid w:val="02C853DF"/>
    <w:multiLevelType w:val="hybridMultilevel"/>
    <w:tmpl w:val="D8B65F34"/>
    <w:lvl w:ilvl="0" w:tplc="C6A64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06E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18D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A2E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602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A08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3CC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869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2E5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0879CA"/>
    <w:multiLevelType w:val="hybridMultilevel"/>
    <w:tmpl w:val="298ADE26"/>
    <w:lvl w:ilvl="0" w:tplc="D9122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92C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906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C87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4A1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ACE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92D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AEA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D22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B43422"/>
    <w:multiLevelType w:val="hybridMultilevel"/>
    <w:tmpl w:val="C8FAD6BA"/>
    <w:lvl w:ilvl="0" w:tplc="6B4822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10C8E"/>
    <w:multiLevelType w:val="hybridMultilevel"/>
    <w:tmpl w:val="AC4A22D8"/>
    <w:lvl w:ilvl="0" w:tplc="3F3E8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EA7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489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A82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227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022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A44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228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AAF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9137CC0"/>
    <w:multiLevelType w:val="hybridMultilevel"/>
    <w:tmpl w:val="49DCF1A6"/>
    <w:lvl w:ilvl="0" w:tplc="29D65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B80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124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D02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4CE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A8E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BAC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847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12B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E1479BD"/>
    <w:multiLevelType w:val="hybridMultilevel"/>
    <w:tmpl w:val="3E1290BC"/>
    <w:lvl w:ilvl="0" w:tplc="4BE26D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DB9CA1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CEC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BA9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12B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288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3AB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2A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787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A4B06C8"/>
    <w:multiLevelType w:val="hybridMultilevel"/>
    <w:tmpl w:val="C23270D4"/>
    <w:lvl w:ilvl="0" w:tplc="4BE26D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8092C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906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C87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4A1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ACE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92D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AEA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D22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E4926E0"/>
    <w:multiLevelType w:val="hybridMultilevel"/>
    <w:tmpl w:val="2FB205EE"/>
    <w:lvl w:ilvl="0" w:tplc="BF2CA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EAB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742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E0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46B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E24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D88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343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D2C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03D266A"/>
    <w:multiLevelType w:val="hybridMultilevel"/>
    <w:tmpl w:val="137CD5A2"/>
    <w:lvl w:ilvl="0" w:tplc="C7AC91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515DC"/>
    <w:multiLevelType w:val="hybridMultilevel"/>
    <w:tmpl w:val="9D1006E8"/>
    <w:lvl w:ilvl="0" w:tplc="746EF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667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8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001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AE0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2E7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92F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CAE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723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49F598F"/>
    <w:multiLevelType w:val="hybridMultilevel"/>
    <w:tmpl w:val="3B9C5F5C"/>
    <w:lvl w:ilvl="0" w:tplc="D4382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606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C44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6C1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F40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583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26C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E86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EC2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1B3784E"/>
    <w:multiLevelType w:val="hybridMultilevel"/>
    <w:tmpl w:val="253265D8"/>
    <w:lvl w:ilvl="0" w:tplc="77DE2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B66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585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C40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D85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A21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CCB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085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666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1D50FA4"/>
    <w:multiLevelType w:val="hybridMultilevel"/>
    <w:tmpl w:val="A3EC2000"/>
    <w:lvl w:ilvl="0" w:tplc="4156D1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87599"/>
    <w:multiLevelType w:val="hybridMultilevel"/>
    <w:tmpl w:val="75884934"/>
    <w:lvl w:ilvl="0" w:tplc="9ECA4EE4">
      <w:start w:val="1"/>
      <w:numFmt w:val="bullet"/>
      <w:lvlText w:val="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28ACD6" w:tentative="1">
      <w:start w:val="1"/>
      <w:numFmt w:val="bullet"/>
      <w:lvlText w:val="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78A57C" w:tentative="1">
      <w:start w:val="1"/>
      <w:numFmt w:val="bullet"/>
      <w:lvlText w:val="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C4D8F0" w:tentative="1">
      <w:start w:val="1"/>
      <w:numFmt w:val="bullet"/>
      <w:lvlText w:val="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5816FA" w:tentative="1">
      <w:start w:val="1"/>
      <w:numFmt w:val="bullet"/>
      <w:lvlText w:val="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AEEA8A" w:tentative="1">
      <w:start w:val="1"/>
      <w:numFmt w:val="bullet"/>
      <w:lvlText w:val="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FAE62C" w:tentative="1">
      <w:start w:val="1"/>
      <w:numFmt w:val="bullet"/>
      <w:lvlText w:val="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9EC38C" w:tentative="1">
      <w:start w:val="1"/>
      <w:numFmt w:val="bullet"/>
      <w:lvlText w:val="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2A0CD2" w:tentative="1">
      <w:start w:val="1"/>
      <w:numFmt w:val="bullet"/>
      <w:lvlText w:val="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5CD65A2E"/>
    <w:multiLevelType w:val="hybridMultilevel"/>
    <w:tmpl w:val="E1647D06"/>
    <w:lvl w:ilvl="0" w:tplc="4BE26D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45EA77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489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A82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227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022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A44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228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AAF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07D60B8"/>
    <w:multiLevelType w:val="hybridMultilevel"/>
    <w:tmpl w:val="E13AEB36"/>
    <w:lvl w:ilvl="0" w:tplc="AF18CB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E400F"/>
    <w:multiLevelType w:val="hybridMultilevel"/>
    <w:tmpl w:val="A04ACDD6"/>
    <w:lvl w:ilvl="0" w:tplc="0AE8C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9CA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CEC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BA9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12B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288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3AB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2A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787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4C64E7C"/>
    <w:multiLevelType w:val="hybridMultilevel"/>
    <w:tmpl w:val="101ED14C"/>
    <w:lvl w:ilvl="0" w:tplc="4BE26D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27562B"/>
    <w:multiLevelType w:val="hybridMultilevel"/>
    <w:tmpl w:val="F4EA75AC"/>
    <w:lvl w:ilvl="0" w:tplc="E89A0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66F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8E4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FAF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5C3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B65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E09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CC2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F02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02D2B9E"/>
    <w:multiLevelType w:val="hybridMultilevel"/>
    <w:tmpl w:val="29900428"/>
    <w:lvl w:ilvl="0" w:tplc="BE2C5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C4A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125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20C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2CE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18F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86F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60E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465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18"/>
  </w:num>
  <w:num w:numId="5">
    <w:abstractNumId w:val="10"/>
  </w:num>
  <w:num w:numId="6">
    <w:abstractNumId w:val="9"/>
  </w:num>
  <w:num w:numId="7">
    <w:abstractNumId w:val="1"/>
  </w:num>
  <w:num w:numId="8">
    <w:abstractNumId w:val="6"/>
  </w:num>
  <w:num w:numId="9">
    <w:abstractNumId w:val="16"/>
  </w:num>
  <w:num w:numId="10">
    <w:abstractNumId w:val="5"/>
  </w:num>
  <w:num w:numId="11">
    <w:abstractNumId w:val="0"/>
  </w:num>
  <w:num w:numId="12">
    <w:abstractNumId w:val="11"/>
  </w:num>
  <w:num w:numId="13">
    <w:abstractNumId w:val="3"/>
  </w:num>
  <w:num w:numId="14">
    <w:abstractNumId w:val="14"/>
  </w:num>
  <w:num w:numId="15">
    <w:abstractNumId w:val="19"/>
  </w:num>
  <w:num w:numId="16">
    <w:abstractNumId w:val="13"/>
  </w:num>
  <w:num w:numId="17">
    <w:abstractNumId w:val="8"/>
  </w:num>
  <w:num w:numId="18">
    <w:abstractNumId w:val="12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5485"/>
    <w:rsid w:val="00181E96"/>
    <w:rsid w:val="00262287"/>
    <w:rsid w:val="00347399"/>
    <w:rsid w:val="003521E6"/>
    <w:rsid w:val="004361E8"/>
    <w:rsid w:val="004934A2"/>
    <w:rsid w:val="004C6E2C"/>
    <w:rsid w:val="00593222"/>
    <w:rsid w:val="00746DF7"/>
    <w:rsid w:val="00845817"/>
    <w:rsid w:val="00885485"/>
    <w:rsid w:val="009273AF"/>
    <w:rsid w:val="00947B34"/>
    <w:rsid w:val="00992E1E"/>
    <w:rsid w:val="00A25531"/>
    <w:rsid w:val="00AD35A7"/>
    <w:rsid w:val="00B92BC1"/>
    <w:rsid w:val="00BB0E97"/>
    <w:rsid w:val="00CC3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1EC2"/>
  <w15:docId w15:val="{602345B4-4773-4CFA-A204-0DBBD1C0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4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1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7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74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1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6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5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1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7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6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89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5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3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9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2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8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1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5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3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5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5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3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6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0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1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5742">
          <w:marLeft w:val="547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7659">
          <w:marLeft w:val="547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658">
          <w:marLeft w:val="547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4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9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38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3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2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1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861</Words>
  <Characters>4911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Stipe</dc:creator>
  <cp:lastModifiedBy>Iva Tadic</cp:lastModifiedBy>
  <cp:revision>3</cp:revision>
  <cp:lastPrinted>2014-05-04T11:17:00Z</cp:lastPrinted>
  <dcterms:created xsi:type="dcterms:W3CDTF">2015-01-09T10:14:00Z</dcterms:created>
  <dcterms:modified xsi:type="dcterms:W3CDTF">2015-11-23T12:59:00Z</dcterms:modified>
</cp:coreProperties>
</file>